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99" w:rsidRPr="00944021" w:rsidRDefault="00AA0199" w:rsidP="00AA0199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AA0199" w:rsidRPr="00944021" w:rsidRDefault="00AA0199" w:rsidP="00AA0199">
      <w:pPr>
        <w:pStyle w:val="5"/>
        <w:ind w:right="42"/>
        <w:rPr>
          <w:caps/>
          <w:szCs w:val="28"/>
        </w:rPr>
      </w:pPr>
      <w:r w:rsidRPr="005A3F26">
        <w:rPr>
          <w:caps/>
          <w:szCs w:val="28"/>
        </w:rPr>
        <w:t>«Рудента Фэмили»</w:t>
      </w:r>
    </w:p>
    <w:p w:rsidR="00AA0199" w:rsidRPr="00944021" w:rsidRDefault="00AA0199" w:rsidP="00AA0199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</w:t>
      </w:r>
      <w:r w:rsidRPr="00872589">
        <w:rPr>
          <w:caps/>
          <w:szCs w:val="28"/>
        </w:rPr>
        <w:t>ООО «</w:t>
      </w:r>
      <w:proofErr w:type="spellStart"/>
      <w:r w:rsidRPr="00872589">
        <w:rPr>
          <w:color w:val="353233"/>
          <w:szCs w:val="28"/>
        </w:rPr>
        <w:t>Рудента</w:t>
      </w:r>
      <w:proofErr w:type="spellEnd"/>
      <w:r w:rsidRPr="00872589">
        <w:rPr>
          <w:color w:val="353233"/>
          <w:szCs w:val="28"/>
        </w:rPr>
        <w:t xml:space="preserve"> </w:t>
      </w:r>
      <w:proofErr w:type="spellStart"/>
      <w:r w:rsidRPr="00872589">
        <w:rPr>
          <w:color w:val="353233"/>
          <w:szCs w:val="28"/>
        </w:rPr>
        <w:t>Фэмили</w:t>
      </w:r>
      <w:proofErr w:type="spellEnd"/>
      <w:r w:rsidRPr="00872589">
        <w:rPr>
          <w:caps/>
          <w:szCs w:val="28"/>
        </w:rPr>
        <w:t>»)</w:t>
      </w:r>
      <w:r w:rsidRPr="00944021">
        <w:rPr>
          <w:caps/>
          <w:szCs w:val="28"/>
        </w:rPr>
        <w:t xml:space="preserve"> 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___________________А.Л. Абрамов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от «__» ____________ 20__ г.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AA0199" w:rsidRPr="00FE3F88" w:rsidRDefault="00FE3F88" w:rsidP="00FE3F8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3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911F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требованиях, видах и формах внутренней оценки качества дополнительных профессиональных программ и результатов их реализации</w:t>
      </w: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CE2336" w:rsidRPr="00CE2336" w:rsidRDefault="00AA0199" w:rsidP="00A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E2336" w:rsidRPr="00FE3F88" w:rsidRDefault="00CE2336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88">
        <w:rPr>
          <w:rFonts w:ascii="Times New Roman" w:hAnsi="Times New Roman" w:cs="Times New Roman"/>
          <w:b/>
          <w:sz w:val="28"/>
          <w:szCs w:val="28"/>
        </w:rPr>
        <w:t xml:space="preserve">1. Общие положения. 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Положение о требованиях, видах и формах внутренней оценки качества дополнительных профессиональных программ и результатов их реализации в </w:t>
      </w:r>
      <w:r w:rsidR="00CC5F11">
        <w:rPr>
          <w:rFonts w:ascii="Times New Roman" w:hAnsi="Times New Roman" w:cs="Times New Roman"/>
          <w:sz w:val="28"/>
          <w:szCs w:val="28"/>
        </w:rPr>
        <w:t>ООО</w:t>
      </w:r>
      <w:r w:rsidRPr="001911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F11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CC5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11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Pr="001911F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C5F11">
        <w:rPr>
          <w:rFonts w:ascii="Times New Roman" w:hAnsi="Times New Roman" w:cs="Times New Roman"/>
          <w:sz w:val="28"/>
          <w:szCs w:val="28"/>
        </w:rPr>
        <w:t>Учреждение</w:t>
      </w:r>
      <w:r w:rsidRPr="001911F3">
        <w:rPr>
          <w:rFonts w:ascii="Times New Roman" w:hAnsi="Times New Roman" w:cs="Times New Roman"/>
          <w:sz w:val="28"/>
          <w:szCs w:val="28"/>
        </w:rPr>
        <w:t xml:space="preserve">) определяет цели, задачи, виды и формы системы внутренней оценки качества образования в системе дополнительного образования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, которые и определяют его организационную и функциональную структуру, реализацию (процедур контроля и экспертной оценки качества образования) и общественное участие. 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1.2. Разработка и утверждение дополнительных профессиональных программ относится к компетенции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1.3. Оценка качества освоения дополнительных профессиональных программ проводится в отношении: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соответствия результатов освоения дополнительной профессиональной программы заявленным целям и планируемым результатам обучения;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соответствия процедуры (процесса) организации и реализации дополнительной профессиональной программы положению об организации и осуществлении образовательной деятельности по дополнительным профессиональным программам.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1.4.</w:t>
      </w:r>
      <w:r w:rsidR="00EB4F71">
        <w:rPr>
          <w:rFonts w:ascii="Times New Roman" w:hAnsi="Times New Roman" w:cs="Times New Roman"/>
          <w:sz w:val="28"/>
          <w:szCs w:val="28"/>
        </w:rPr>
        <w:t xml:space="preserve"> </w:t>
      </w:r>
      <w:r w:rsidRPr="001911F3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(далее – Программа) – системно-организованная учебно-методическая документация, регламентирующая результаты обучения, содержание подготовки, трудоемкость, технологии обучения, преподавания и оценивания в целях достижения заявленных компетенций слушателей по конкретной программе.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Требования  разработаны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1. Федеральным Законом от 29.12.2012 N 273-ФЗ «Об образовании в Российской Федерации»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 Постановлением Правительства Российской Федерации от 15.08.2013г.  № 706 «Об утверждении Правил оказания платных образовательных услуг»;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Постановлением Правительства Российской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Федерации  от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1911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России от 01.07.2013 N 499 (ред. от 15.11.2013)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5. Положением об организации и осуществлении образовательной деятельности по дополнительным профессиональным программам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F88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6. Уставом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>.</w:t>
      </w:r>
    </w:p>
    <w:p w:rsidR="00CC5F11" w:rsidRDefault="00CC5F11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F3" w:rsidRP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11">
        <w:rPr>
          <w:rFonts w:ascii="Times New Roman" w:hAnsi="Times New Roman" w:cs="Times New Roman"/>
          <w:b/>
          <w:sz w:val="28"/>
          <w:szCs w:val="28"/>
        </w:rPr>
        <w:t xml:space="preserve">II. Цели, системы оценки качества реализации дополнительных профессиональных программ и их результатов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2.1. Результаты обучения по программам повышения квалификации направлены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Результаты обучения по программам профессиональной переподготовки ориентированы на приобретение новой квалификации, требующей изменения направленнос</w:t>
      </w:r>
      <w:r w:rsidR="00CC5F11">
        <w:rPr>
          <w:rFonts w:ascii="Times New Roman" w:hAnsi="Times New Roman" w:cs="Times New Roman"/>
          <w:sz w:val="28"/>
          <w:szCs w:val="28"/>
        </w:rPr>
        <w:t xml:space="preserve">ти (профиля) или специализации </w:t>
      </w:r>
      <w:r w:rsidRPr="001911F3">
        <w:rPr>
          <w:rFonts w:ascii="Times New Roman" w:hAnsi="Times New Roman" w:cs="Times New Roman"/>
          <w:sz w:val="28"/>
          <w:szCs w:val="28"/>
        </w:rPr>
        <w:t xml:space="preserve">в рамках направления подготовки (специальности), полученного ранее профессионального образования. 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2.2. Содержание реализуемой дополнительной профессиональной программы и (или) отдельных ее компонентов (дисциплин, модулей) направлено на достижение целей программы, планируемых результатов ее освоения.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2.3. Содержание реализуемой дополнительной профессиональной программы учитывает требования профессиональных стандартов,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квалификационные  требования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</w:t>
      </w: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для исполнения должностных обязанностей, которые устанавливаются в соответствии с Федеральными законами и иными нормативно-правовыми актами Российской Федерации.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2.4.</w:t>
      </w:r>
      <w:r w:rsidR="00CC5F11">
        <w:rPr>
          <w:rFonts w:ascii="Times New Roman" w:hAnsi="Times New Roman" w:cs="Times New Roman"/>
          <w:sz w:val="28"/>
          <w:szCs w:val="28"/>
        </w:rPr>
        <w:t xml:space="preserve"> </w:t>
      </w:r>
      <w:r w:rsidRPr="001911F3">
        <w:rPr>
          <w:rFonts w:ascii="Times New Roman" w:hAnsi="Times New Roman" w:cs="Times New Roman"/>
          <w:sz w:val="28"/>
          <w:szCs w:val="28"/>
        </w:rPr>
        <w:t xml:space="preserve">Система оценки качества реализации дополнительных образовательных программ представляет собой совокупность видов, форм, норм и правил, оценочных процедур, обеспечивающих на единой основе оценку образовательных достижений слушателей,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эффективности  дополнительных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образовательных программ  с учетом запросов основных пользователей результатов системы оценки качества образования и мнения корпоративных заказчиков о формировании новых профессиональных компетенций слушателей.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2.5. Цели системы оценки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качества  реализации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и их результатов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формирование единой системы диагностики и контроля состояния дополнительного образования, обеспечивающей определение факторов   и своевременное выявление необходимых изменений, влияющих на качество реализации дополнительных профессиональных программ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получение объективной информации о функционировании и развитии системы дополнительного образования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, тенденциях ее изменения и причинах, влияющих на ее уровень;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усиление практической ориентации и профессиональной направленности дополнительного профессионального образования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 xml:space="preserve">посредством  </w:t>
      </w:r>
      <w:r w:rsidRPr="001911F3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сочетания практических знаний и новых компетенций у слушателей.    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2.6. Задачами построения системы оценки качества реализации   дополнительных профессиональных программ и их результатов являются: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формирование системы критериев оценки качества реализации дополнительных профессиональных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программ  и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подходов к их измерению;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 формирование системы аналитических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показателей,  позволяющей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эффективно реализовывать основные цели оценки качества дополнительного образования;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формирование ресурсной базы и обеспечение функционирования образовательной статистики и мониторинга качества дополнительного образования;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изучение и самооценка состояния развития и эффективности деятельности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определение степени соответствия условий осуществления образовательного процесса в системе дополнительного образования нормативным требованиям;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определение степени соответствия дополнительных образовательных программ, с учетом запросов основных потребителей, дополнительных образовательных услуг нормативным требованиям;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обеспечение доступности качественного дополнительного образования;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выявление факторов, влияющих на качество реализации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 содействие повыше</w:t>
      </w:r>
      <w:r w:rsidR="003474E0">
        <w:rPr>
          <w:rFonts w:ascii="Times New Roman" w:hAnsi="Times New Roman" w:cs="Times New Roman"/>
          <w:sz w:val="28"/>
          <w:szCs w:val="28"/>
        </w:rPr>
        <w:t>нию квалификации и приобретению</w:t>
      </w:r>
      <w:r w:rsidRPr="001911F3">
        <w:rPr>
          <w:rFonts w:ascii="Times New Roman" w:hAnsi="Times New Roman" w:cs="Times New Roman"/>
          <w:sz w:val="28"/>
          <w:szCs w:val="28"/>
        </w:rPr>
        <w:t xml:space="preserve"> новых компетенций слушателями, принимающими участие в дополнительном профессиональном образовании;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определение рейтинга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 в системе оказания дополнительных образовательных услуг;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предоставление всем потенциальным участникам образовательного процесса и общественности достоверной информации о качестве дополнительных образовательных услуг;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содействие участию работодателей в процессе реализации дополнительных образовательных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участие в профессионально-общественной аккредитации;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прогнозирование развития дополнительных образовательных услуг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2.7. Основными пользователями результатов систем оценки качества дополнительных профессиональных программ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 являются: слушатели, работодатели, </w:t>
      </w:r>
      <w:r w:rsidR="00CC5F11">
        <w:rPr>
          <w:rFonts w:ascii="Times New Roman" w:hAnsi="Times New Roman" w:cs="Times New Roman"/>
          <w:sz w:val="28"/>
          <w:szCs w:val="28"/>
        </w:rPr>
        <w:t>Педагогический</w:t>
      </w:r>
      <w:r w:rsidRPr="001911F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, организации, осуществляющие общественную аккредитацию, экспертные комиссии при проведении процедур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 xml:space="preserve">лицензирования 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>.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2.8.</w:t>
      </w:r>
      <w:r w:rsidR="00CC5F1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1911F3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моделей оценки качества, обеспечивает оценку, учет и дальнейшее использование полученных результатов для модернизации дополнительного профессионального образования.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2.9.</w:t>
      </w:r>
      <w:r w:rsidR="00CC5F11">
        <w:rPr>
          <w:rFonts w:ascii="Times New Roman" w:hAnsi="Times New Roman" w:cs="Times New Roman"/>
          <w:sz w:val="28"/>
          <w:szCs w:val="28"/>
        </w:rPr>
        <w:t xml:space="preserve"> </w:t>
      </w:r>
      <w:r w:rsidRPr="001911F3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осуществляется посредством: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 системы внутр</w:t>
      </w:r>
      <w:r w:rsidR="00CC5F11">
        <w:rPr>
          <w:rFonts w:ascii="Times New Roman" w:hAnsi="Times New Roman" w:cs="Times New Roman"/>
          <w:sz w:val="28"/>
          <w:szCs w:val="28"/>
        </w:rPr>
        <w:t>еннего</w:t>
      </w:r>
      <w:r w:rsidRPr="001911F3">
        <w:rPr>
          <w:rFonts w:ascii="Times New Roman" w:hAnsi="Times New Roman" w:cs="Times New Roman"/>
          <w:sz w:val="28"/>
          <w:szCs w:val="28"/>
        </w:rPr>
        <w:t xml:space="preserve"> контроля;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профессионально-общественной экспертизы качества образования;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итоговой аттестации выпускников;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мониторинга качества образования дополнительных профессиональных программ среди слушателей и работодателей, который проводит </w:t>
      </w:r>
      <w:r w:rsidR="00CC5F11">
        <w:rPr>
          <w:rFonts w:ascii="Times New Roman" w:hAnsi="Times New Roman" w:cs="Times New Roman"/>
          <w:sz w:val="28"/>
          <w:szCs w:val="28"/>
        </w:rPr>
        <w:t>Учреждение</w:t>
      </w:r>
      <w:r w:rsidRPr="001911F3">
        <w:rPr>
          <w:rFonts w:ascii="Times New Roman" w:hAnsi="Times New Roman" w:cs="Times New Roman"/>
          <w:sz w:val="28"/>
          <w:szCs w:val="28"/>
        </w:rPr>
        <w:t xml:space="preserve"> самостоятельно после окончания каждой программы.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2.10.В качестве источников данных для оценки качества образования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используются  следующие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источники: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образовательная статистика;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текущая аттестация (коллоквиум, контрольная работа, реферат, тестирование), промежуточная аттестация (зачет, экзамен, контрольные, творческие работы, письменные отчеты о наблюдениях, письменные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ответы  на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вопросы теста, диктанты, рефераты) и итоговая аттестация (экзамен, зачет, защита реферата, дипломная работа, дипломный проект, реферат, работа прикладного характера, работа методического характера, самостоятельное научное исследование, тестирование, собеседование, опрос);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мониторинговые исследования;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социологические опросы;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отчеты Управления дополнительных образовательных услуг;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посещение занятий;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итоги самостоятельной работы слушателей;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результаты итоговой работы слушателей.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2.11. Оценка качества освоения дополнительных профессиональных программ проводится в следующих формах: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внутренний мониторинг качества образования; </w:t>
      </w:r>
    </w:p>
    <w:p w:rsidR="001911F3" w:rsidRP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внешняя независимая оценка качества образования. </w:t>
      </w:r>
      <w:r w:rsidR="00CC5F11">
        <w:rPr>
          <w:rFonts w:ascii="Times New Roman" w:hAnsi="Times New Roman" w:cs="Times New Roman"/>
          <w:sz w:val="28"/>
          <w:szCs w:val="28"/>
        </w:rPr>
        <w:t>Учреждение</w:t>
      </w:r>
      <w:r w:rsidRPr="001911F3">
        <w:rPr>
          <w:rFonts w:ascii="Times New Roman" w:hAnsi="Times New Roman" w:cs="Times New Roman"/>
          <w:sz w:val="28"/>
          <w:szCs w:val="28"/>
        </w:rPr>
        <w:t xml:space="preserve"> на добровольной основе может применять процедуры независимой оценки качества образования: профессионально-общественной аккредитации дополнительных профессиональных программ и общественной аккредитации. </w:t>
      </w:r>
    </w:p>
    <w:p w:rsidR="001911F3" w:rsidRP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3" w:rsidRP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11">
        <w:rPr>
          <w:rFonts w:ascii="Times New Roman" w:hAnsi="Times New Roman" w:cs="Times New Roman"/>
          <w:b/>
          <w:sz w:val="28"/>
          <w:szCs w:val="28"/>
        </w:rPr>
        <w:t xml:space="preserve">III. Ответственность </w:t>
      </w:r>
      <w:r w:rsidR="00CC5F11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CC5F11">
        <w:rPr>
          <w:rFonts w:ascii="Times New Roman" w:hAnsi="Times New Roman" w:cs="Times New Roman"/>
          <w:b/>
          <w:sz w:val="28"/>
          <w:szCs w:val="28"/>
        </w:rPr>
        <w:t xml:space="preserve"> за организацию процедуры внутренней оценки качества реализации дополнительных профессиональных программ </w:t>
      </w:r>
    </w:p>
    <w:p w:rsid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 3.1. </w:t>
      </w:r>
      <w:r w:rsidR="00CC5F11">
        <w:rPr>
          <w:rFonts w:ascii="Times New Roman" w:hAnsi="Times New Roman" w:cs="Times New Roman"/>
          <w:sz w:val="28"/>
          <w:szCs w:val="28"/>
        </w:rPr>
        <w:t>Учреждение</w:t>
      </w:r>
      <w:r w:rsidRPr="001911F3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процедуры внутренней оценки качества реализации дополнительных профессиональных программ: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3.1.1.</w:t>
      </w:r>
      <w:r w:rsidR="00CC5F11">
        <w:rPr>
          <w:rFonts w:ascii="Times New Roman" w:hAnsi="Times New Roman" w:cs="Times New Roman"/>
          <w:sz w:val="28"/>
          <w:szCs w:val="28"/>
        </w:rPr>
        <w:t xml:space="preserve"> </w:t>
      </w:r>
      <w:r w:rsidRPr="001911F3">
        <w:rPr>
          <w:rFonts w:ascii="Times New Roman" w:hAnsi="Times New Roman" w:cs="Times New Roman"/>
          <w:sz w:val="28"/>
          <w:szCs w:val="28"/>
        </w:rPr>
        <w:t xml:space="preserve">Руководитель программы несет ответственность за: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качество и полноту реализации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объективность контроля оценки достижения слушателей.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3.1.2. </w:t>
      </w:r>
      <w:r w:rsidR="00CC5F11">
        <w:rPr>
          <w:rFonts w:ascii="Times New Roman" w:hAnsi="Times New Roman" w:cs="Times New Roman"/>
          <w:sz w:val="28"/>
          <w:szCs w:val="28"/>
        </w:rPr>
        <w:t>Руководитель</w:t>
      </w:r>
      <w:r w:rsidRPr="001911F3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несет ответственность за: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качество разработки и проведения оценки реализации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обработку, хранение и представление информации о состоянии и динамике развития системы оценки качества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составление отчетов по результатам оценки реализации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 анализ результатов оценки качества реализации дополнительных профессиональных программ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систему изучения информационных запросов основных пользователей системы оценки качества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предоставление информации о качестве в сфере дополнительного образования и системы оценки качества по дополнительным профессиональным программам;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работу по внесению корректив в дополнительные профессиональные программы по результатам их оценки;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оценку качества реализации дополнительных профессиональных программ и их результатов в плане развития или получения компетенций у слушателей.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3.1.3. </w:t>
      </w:r>
      <w:r w:rsidR="003474E0">
        <w:rPr>
          <w:rFonts w:ascii="Times New Roman" w:hAnsi="Times New Roman" w:cs="Times New Roman"/>
          <w:sz w:val="28"/>
          <w:szCs w:val="28"/>
        </w:rPr>
        <w:t>Сотрудник</w:t>
      </w:r>
      <w:r w:rsidRPr="001911F3">
        <w:rPr>
          <w:rFonts w:ascii="Times New Roman" w:hAnsi="Times New Roman" w:cs="Times New Roman"/>
          <w:sz w:val="28"/>
          <w:szCs w:val="28"/>
        </w:rPr>
        <w:t xml:space="preserve">, курирующий вопросы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несет ответственность за: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формирование локальных документов, регулирующих функционирование системы оценки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качества  реализации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разработку мероприятий и подготовку предложений, направленных на совершенствование системы оценки качества реализации дополнительных профессиональных программ и их результатов; </w:t>
      </w:r>
    </w:p>
    <w:p w:rsidR="001911F3" w:rsidRP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организацию проведения в </w:t>
      </w:r>
      <w:r w:rsidR="00CC5F11">
        <w:rPr>
          <w:rFonts w:ascii="Times New Roman" w:hAnsi="Times New Roman" w:cs="Times New Roman"/>
          <w:sz w:val="28"/>
          <w:szCs w:val="28"/>
        </w:rPr>
        <w:t>Учреждении</w:t>
      </w:r>
      <w:r w:rsidRPr="001911F3">
        <w:rPr>
          <w:rFonts w:ascii="Times New Roman" w:hAnsi="Times New Roman" w:cs="Times New Roman"/>
          <w:sz w:val="28"/>
          <w:szCs w:val="28"/>
        </w:rPr>
        <w:t xml:space="preserve"> в рамках системы оценки качества реализации дополнительных профессиональных программ контрольно-оценочных процедур, мониторинговых, социологических и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статистических  исследований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по вопросам качества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3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программ. </w:t>
      </w:r>
    </w:p>
    <w:p w:rsidR="001911F3" w:rsidRP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3" w:rsidRP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F11">
        <w:rPr>
          <w:rFonts w:ascii="Times New Roman" w:hAnsi="Times New Roman" w:cs="Times New Roman"/>
          <w:b/>
          <w:sz w:val="28"/>
          <w:szCs w:val="28"/>
        </w:rPr>
        <w:t>IV.</w:t>
      </w:r>
      <w:r w:rsidR="0034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F11">
        <w:rPr>
          <w:rFonts w:ascii="Times New Roman" w:hAnsi="Times New Roman" w:cs="Times New Roman"/>
          <w:b/>
          <w:sz w:val="28"/>
          <w:szCs w:val="28"/>
        </w:rPr>
        <w:t xml:space="preserve">Процедура рассмотрения и утверждения требований к внутренней оценке качества дополнительных профессиональных программ и результатам их реализации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 4.1. </w:t>
      </w:r>
      <w:r w:rsidR="00CC5F11">
        <w:rPr>
          <w:rFonts w:ascii="Times New Roman" w:hAnsi="Times New Roman" w:cs="Times New Roman"/>
          <w:sz w:val="28"/>
          <w:szCs w:val="28"/>
        </w:rPr>
        <w:t>Учреждение</w:t>
      </w:r>
      <w:r w:rsidRPr="001911F3">
        <w:rPr>
          <w:rFonts w:ascii="Times New Roman" w:hAnsi="Times New Roman" w:cs="Times New Roman"/>
          <w:sz w:val="28"/>
          <w:szCs w:val="28"/>
        </w:rPr>
        <w:t xml:space="preserve"> оказывает дополнительные услуги и осуществляет деятельность по реализации дополнительных профессиональных программ на основании лицензии    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4.2. Разработчик дополнительных профессиональных программ определяет: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цель, задачи, виды и формы внутренней оценки качества реализации дополнительной образовательной программы;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методы и формы организации процедуры внутренней оценки качества реализации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деловых партнеров и уровень ответственности при сетевых формах реализации дополнительных профессиональных программ;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доводит до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заказчика  дополнительных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профессиональных программ результаты оценки качества их реализации;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устанавливает порядок и регламент корректировки дополнительных профессиональных программ; </w:t>
      </w:r>
    </w:p>
    <w:p w:rsidR="00CC5F11" w:rsidRDefault="003474E0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обсуждает и фиксирует </w:t>
      </w:r>
      <w:r w:rsidR="001911F3" w:rsidRPr="001911F3">
        <w:rPr>
          <w:rFonts w:ascii="Times New Roman" w:hAnsi="Times New Roman" w:cs="Times New Roman"/>
          <w:sz w:val="28"/>
          <w:szCs w:val="28"/>
        </w:rPr>
        <w:t xml:space="preserve">механизм реализации корректировки дополнительных профессиональных программ. </w:t>
      </w:r>
      <w:r w:rsidR="00CC5F1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911F3" w:rsidRPr="001911F3">
        <w:rPr>
          <w:rFonts w:ascii="Times New Roman" w:hAnsi="Times New Roman" w:cs="Times New Roman"/>
          <w:sz w:val="28"/>
          <w:szCs w:val="28"/>
        </w:rPr>
        <w:t xml:space="preserve">определяет: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рейтинг научно- педагогических работников, работающих на программе, а также привлеченных практиков;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рейтинг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дополнительных  профессиональных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программ, реализуемых </w:t>
      </w:r>
      <w:r w:rsidR="00CC5F11">
        <w:rPr>
          <w:rFonts w:ascii="Times New Roman" w:hAnsi="Times New Roman" w:cs="Times New Roman"/>
          <w:sz w:val="28"/>
          <w:szCs w:val="28"/>
        </w:rPr>
        <w:t>Учреждением</w:t>
      </w:r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F11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3.Разработчик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  обсуждает с заказчиком необходимость внесения изменений в содержание, виды занятий, формы итоговой работы, формирование  новых компетенций, дополнительных профессиональных программ с учетом оценки качества их освоения.   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4.4. </w:t>
      </w:r>
      <w:r w:rsidR="00CC5F11">
        <w:rPr>
          <w:rFonts w:ascii="Times New Roman" w:hAnsi="Times New Roman" w:cs="Times New Roman"/>
          <w:sz w:val="28"/>
          <w:szCs w:val="28"/>
        </w:rPr>
        <w:t>Педагогический</w:t>
      </w:r>
      <w:r w:rsidRPr="001911F3">
        <w:rPr>
          <w:rFonts w:ascii="Times New Roman" w:hAnsi="Times New Roman" w:cs="Times New Roman"/>
          <w:sz w:val="28"/>
          <w:szCs w:val="28"/>
        </w:rPr>
        <w:t xml:space="preserve"> совет: 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определяет стратегические направления системы оценки качества реализации дополнительных профессиональных программ;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утверждает систему оценки качества реализации дополнительных профессиональных программ;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 реализует принцип общественного участия в управлении системой оценки качества дополнительных профессиональных программ;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 содействует организации работы по всем видам мониторинга качества реализации дополнительных профессиональных программ и обработке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3">
        <w:rPr>
          <w:rFonts w:ascii="Times New Roman" w:hAnsi="Times New Roman" w:cs="Times New Roman"/>
          <w:sz w:val="28"/>
          <w:szCs w:val="28"/>
        </w:rPr>
        <w:t xml:space="preserve">результатов.        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5.Утверждение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содержания дополнительных профессиональных программ предполагает следующие процедуры: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обсуждение содержания и принятие программ на заседании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разработчико</w:t>
      </w:r>
      <w:r w:rsidR="003474E0">
        <w:rPr>
          <w:rFonts w:ascii="Times New Roman" w:hAnsi="Times New Roman" w:cs="Times New Roman"/>
          <w:sz w:val="28"/>
          <w:szCs w:val="28"/>
        </w:rPr>
        <w:t>в</w:t>
      </w:r>
      <w:r w:rsidRPr="001911F3">
        <w:rPr>
          <w:rFonts w:ascii="Times New Roman" w:hAnsi="Times New Roman" w:cs="Times New Roman"/>
          <w:sz w:val="28"/>
          <w:szCs w:val="28"/>
        </w:rPr>
        <w:t xml:space="preserve">  программы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согласования программ с </w:t>
      </w:r>
      <w:r w:rsidR="003474E0">
        <w:rPr>
          <w:rFonts w:ascii="Times New Roman" w:hAnsi="Times New Roman" w:cs="Times New Roman"/>
          <w:sz w:val="28"/>
          <w:szCs w:val="28"/>
        </w:rPr>
        <w:t>руководителем</w:t>
      </w:r>
      <w:r w:rsidRPr="001911F3">
        <w:rPr>
          <w:rFonts w:ascii="Times New Roman" w:hAnsi="Times New Roman" w:cs="Times New Roman"/>
          <w:sz w:val="28"/>
          <w:szCs w:val="28"/>
        </w:rPr>
        <w:t xml:space="preserve">, курирующим вопросы дополнительного образования;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утверждения программ </w:t>
      </w:r>
      <w:r w:rsidR="00CC5F11">
        <w:rPr>
          <w:rFonts w:ascii="Times New Roman" w:hAnsi="Times New Roman" w:cs="Times New Roman"/>
          <w:sz w:val="28"/>
          <w:szCs w:val="28"/>
        </w:rPr>
        <w:t>ди</w:t>
      </w:r>
      <w:r w:rsidRPr="001911F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4.6. Все изменения, допо</w:t>
      </w:r>
      <w:r w:rsidR="003474E0">
        <w:rPr>
          <w:rFonts w:ascii="Times New Roman" w:hAnsi="Times New Roman" w:cs="Times New Roman"/>
          <w:sz w:val="28"/>
          <w:szCs w:val="28"/>
        </w:rPr>
        <w:t>лнения, вносимые работодателем,</w:t>
      </w:r>
      <w:r w:rsidRPr="001911F3">
        <w:rPr>
          <w:rFonts w:ascii="Times New Roman" w:hAnsi="Times New Roman" w:cs="Times New Roman"/>
          <w:sz w:val="28"/>
          <w:szCs w:val="28"/>
        </w:rPr>
        <w:t xml:space="preserve"> при оценке дополнительных профессиональных программ должны быть согласованы с </w:t>
      </w:r>
      <w:r w:rsidR="003474E0">
        <w:rPr>
          <w:rFonts w:ascii="Times New Roman" w:hAnsi="Times New Roman" w:cs="Times New Roman"/>
          <w:sz w:val="28"/>
          <w:szCs w:val="28"/>
        </w:rPr>
        <w:t>руководителем</w:t>
      </w:r>
      <w:r w:rsidRPr="001911F3">
        <w:rPr>
          <w:rFonts w:ascii="Times New Roman" w:hAnsi="Times New Roman" w:cs="Times New Roman"/>
          <w:sz w:val="28"/>
          <w:szCs w:val="28"/>
        </w:rPr>
        <w:t xml:space="preserve">, курирующим вопросы дополнительного образования и утверждены приказом </w:t>
      </w:r>
      <w:r w:rsidR="00CC5F11">
        <w:rPr>
          <w:rFonts w:ascii="Times New Roman" w:hAnsi="Times New Roman" w:cs="Times New Roman"/>
          <w:sz w:val="28"/>
          <w:szCs w:val="28"/>
        </w:rPr>
        <w:t>ди</w:t>
      </w:r>
      <w:r w:rsidRPr="001911F3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4.7. В период обучения оценивается 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   активность посещений слушател</w:t>
      </w:r>
      <w:r w:rsidR="003474E0">
        <w:rPr>
          <w:rFonts w:ascii="Times New Roman" w:hAnsi="Times New Roman" w:cs="Times New Roman"/>
          <w:sz w:val="28"/>
          <w:szCs w:val="28"/>
        </w:rPr>
        <w:t>ями занятий</w:t>
      </w:r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  активность участия на практических занятиях; </w:t>
      </w:r>
      <w:r w:rsidRPr="001911F3">
        <w:rPr>
          <w:rFonts w:ascii="Times New Roman" w:hAnsi="Times New Roman" w:cs="Times New Roman"/>
          <w:sz w:val="28"/>
          <w:szCs w:val="28"/>
        </w:rPr>
        <w:t xml:space="preserve">   своевременность выполнения слушателями самостоятельной работы;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  результаты итоговой работы слушателей.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>4.8. По итогам реализации дополнительных профессиональных программ а</w:t>
      </w:r>
      <w:r w:rsidR="003474E0">
        <w:rPr>
          <w:rFonts w:ascii="Times New Roman" w:hAnsi="Times New Roman" w:cs="Times New Roman"/>
          <w:sz w:val="28"/>
          <w:szCs w:val="28"/>
        </w:rPr>
        <w:t>нализируется</w:t>
      </w:r>
      <w:r w:rsidRPr="001911F3">
        <w:rPr>
          <w:rFonts w:ascii="Times New Roman" w:hAnsi="Times New Roman" w:cs="Times New Roman"/>
          <w:sz w:val="28"/>
          <w:szCs w:val="28"/>
        </w:rPr>
        <w:t xml:space="preserve">: оценка роли слушателя: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  цели участия слушателя в конкретной дополнительной профессиональной программе;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  уровень обмена опытом слушателя с другими участниками программы; оценка программы: 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содержание Программы;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уровень практичности Программы;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атмосфера обучения;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lastRenderedPageBreak/>
        <w:t xml:space="preserve"> организация обучения;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возможность программы повысить профессиональные компетенции слушателя.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рекомендации слушателей по содержанию программы; </w:t>
      </w:r>
      <w:r w:rsidRPr="001911F3">
        <w:rPr>
          <w:rFonts w:ascii="Times New Roman" w:hAnsi="Times New Roman" w:cs="Times New Roman"/>
          <w:sz w:val="28"/>
          <w:szCs w:val="28"/>
        </w:rPr>
        <w:t xml:space="preserve"> содержание рабочих программ дисциплин (модулей);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актуальность информации </w:t>
      </w:r>
      <w:proofErr w:type="gramStart"/>
      <w:r w:rsidRPr="001911F3">
        <w:rPr>
          <w:rFonts w:ascii="Times New Roman" w:hAnsi="Times New Roman" w:cs="Times New Roman"/>
          <w:sz w:val="28"/>
          <w:szCs w:val="28"/>
        </w:rPr>
        <w:t>в  рабочих</w:t>
      </w:r>
      <w:proofErr w:type="gramEnd"/>
      <w:r w:rsidRPr="001911F3">
        <w:rPr>
          <w:rFonts w:ascii="Times New Roman" w:hAnsi="Times New Roman" w:cs="Times New Roman"/>
          <w:sz w:val="28"/>
          <w:szCs w:val="28"/>
        </w:rPr>
        <w:t xml:space="preserve"> программах  дисциплин (модулей);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методы обучения; оценка работы преподавателей: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уровень профессионализма преподавателей; </w:t>
      </w:r>
    </w:p>
    <w:p w:rsidR="003474E0" w:rsidRDefault="001911F3" w:rsidP="001911F3">
      <w:pPr>
        <w:spacing w:after="0" w:line="360" w:lineRule="auto"/>
        <w:jc w:val="both"/>
      </w:pPr>
      <w:r w:rsidRPr="001911F3">
        <w:rPr>
          <w:rFonts w:ascii="Times New Roman" w:hAnsi="Times New Roman" w:cs="Times New Roman"/>
          <w:sz w:val="28"/>
          <w:szCs w:val="28"/>
        </w:rPr>
        <w:t> качество раздаточных материалов;</w:t>
      </w:r>
      <w:r w:rsidRPr="001911F3">
        <w:t xml:space="preserve">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содержание;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актуальность предоставления информации;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методы обучения; </w:t>
      </w:r>
    </w:p>
    <w:p w:rsidR="001911F3" w:rsidRP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уровень профессионализма лекторов.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4.9. Итоги внутренней оценки качества дополнительных профессиональных программ и результаты их реализации обсуждаются на: </w:t>
      </w:r>
    </w:p>
    <w:p w:rsidR="003474E0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F3">
        <w:rPr>
          <w:rFonts w:ascii="Times New Roman" w:hAnsi="Times New Roman" w:cs="Times New Roman"/>
          <w:sz w:val="28"/>
          <w:szCs w:val="28"/>
        </w:rPr>
        <w:t xml:space="preserve"> на заседаниях </w:t>
      </w:r>
      <w:r w:rsidR="00CC5F1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1911F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C5F11">
        <w:rPr>
          <w:rFonts w:ascii="Times New Roman" w:hAnsi="Times New Roman" w:cs="Times New Roman"/>
          <w:sz w:val="28"/>
          <w:szCs w:val="28"/>
        </w:rPr>
        <w:t>Учреждения</w:t>
      </w:r>
      <w:r w:rsidRPr="001911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1F3" w:rsidRPr="001911F3" w:rsidRDefault="001911F3" w:rsidP="0019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11F3">
        <w:rPr>
          <w:rFonts w:ascii="Times New Roman" w:hAnsi="Times New Roman" w:cs="Times New Roman"/>
          <w:sz w:val="28"/>
          <w:szCs w:val="28"/>
        </w:rPr>
        <w:t> совместных совещаниях деловых партнеров при использовании сетевых форм реализации дополнительных профессиональных программ.</w:t>
      </w:r>
    </w:p>
    <w:sectPr w:rsidR="001911F3" w:rsidRPr="0019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2D"/>
    <w:multiLevelType w:val="multilevel"/>
    <w:tmpl w:val="A5A2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6"/>
    <w:rsid w:val="000E26D8"/>
    <w:rsid w:val="00160AA5"/>
    <w:rsid w:val="001911F3"/>
    <w:rsid w:val="00334EDD"/>
    <w:rsid w:val="003474E0"/>
    <w:rsid w:val="00400CA9"/>
    <w:rsid w:val="00443B42"/>
    <w:rsid w:val="005C72BC"/>
    <w:rsid w:val="005E1F92"/>
    <w:rsid w:val="006B1492"/>
    <w:rsid w:val="008F592C"/>
    <w:rsid w:val="00913BDA"/>
    <w:rsid w:val="00966D41"/>
    <w:rsid w:val="009B1A39"/>
    <w:rsid w:val="00A177BF"/>
    <w:rsid w:val="00AA0199"/>
    <w:rsid w:val="00CC5F11"/>
    <w:rsid w:val="00CE2336"/>
    <w:rsid w:val="00EB4F71"/>
    <w:rsid w:val="00F9330F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7A22"/>
  <w15:chartTrackingRefBased/>
  <w15:docId w15:val="{3EF5C035-C33F-4311-94BD-33D15B6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A01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A01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TYS</cp:lastModifiedBy>
  <cp:revision>15</cp:revision>
  <dcterms:created xsi:type="dcterms:W3CDTF">2018-05-28T11:00:00Z</dcterms:created>
  <dcterms:modified xsi:type="dcterms:W3CDTF">2020-03-01T16:10:00Z</dcterms:modified>
</cp:coreProperties>
</file>