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90" w:rsidRPr="00944021" w:rsidRDefault="00226F90" w:rsidP="00226F90">
      <w:pPr>
        <w:pStyle w:val="5"/>
        <w:ind w:right="42"/>
        <w:rPr>
          <w:caps/>
          <w:szCs w:val="28"/>
        </w:rPr>
      </w:pPr>
      <w:r w:rsidRPr="00944021">
        <w:rPr>
          <w:caps/>
          <w:szCs w:val="28"/>
        </w:rPr>
        <w:t>Общество с ограниченной ответственностью</w:t>
      </w:r>
    </w:p>
    <w:p w:rsidR="00226F90" w:rsidRPr="00944021" w:rsidRDefault="00226F90" w:rsidP="00226F90">
      <w:pPr>
        <w:pStyle w:val="5"/>
        <w:ind w:right="42"/>
        <w:rPr>
          <w:caps/>
          <w:szCs w:val="28"/>
        </w:rPr>
      </w:pPr>
      <w:r w:rsidRPr="005A3F26">
        <w:rPr>
          <w:caps/>
          <w:szCs w:val="28"/>
        </w:rPr>
        <w:t>«Рудента Фэмили»</w:t>
      </w:r>
    </w:p>
    <w:p w:rsidR="00226F90" w:rsidRPr="00944021" w:rsidRDefault="00226F90" w:rsidP="00226F90">
      <w:pPr>
        <w:pStyle w:val="5"/>
        <w:ind w:left="851" w:right="851"/>
        <w:rPr>
          <w:caps/>
          <w:szCs w:val="28"/>
        </w:rPr>
      </w:pPr>
      <w:r w:rsidRPr="00944021">
        <w:rPr>
          <w:caps/>
          <w:szCs w:val="28"/>
        </w:rPr>
        <w:t>(</w:t>
      </w:r>
      <w:r w:rsidRPr="00872589">
        <w:rPr>
          <w:caps/>
          <w:szCs w:val="28"/>
        </w:rPr>
        <w:t>ООО «</w:t>
      </w:r>
      <w:r w:rsidRPr="00872589">
        <w:rPr>
          <w:color w:val="353233"/>
          <w:szCs w:val="28"/>
        </w:rPr>
        <w:t>Рудента Фэмили</w:t>
      </w:r>
      <w:r w:rsidRPr="00872589">
        <w:rPr>
          <w:caps/>
          <w:szCs w:val="28"/>
        </w:rPr>
        <w:t>»)</w:t>
      </w:r>
      <w:r w:rsidRPr="00944021">
        <w:rPr>
          <w:caps/>
          <w:szCs w:val="28"/>
        </w:rPr>
        <w:t xml:space="preserve"> </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РАССМОТРЕНО:</w:t>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t>УТВЕРЖДАЮ:</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672E2">
        <w:rPr>
          <w:rFonts w:ascii="Times New Roman" w:eastAsia="Times New Roman" w:hAnsi="Times New Roman"/>
          <w:sz w:val="24"/>
          <w:szCs w:val="24"/>
          <w:lang w:eastAsia="ru-RU"/>
        </w:rPr>
        <w:t>На заседании Педагогического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Генеральный директор </w:t>
      </w:r>
      <w:r w:rsidRPr="00897EA5">
        <w:rPr>
          <w:rFonts w:ascii="Times New Roman" w:eastAsia="Times New Roman" w:hAnsi="Times New Roman" w:cs="Times New Roman"/>
          <w:color w:val="353233"/>
          <w:sz w:val="23"/>
          <w:szCs w:val="23"/>
          <w:lang w:eastAsia="ru-RU"/>
        </w:rPr>
        <w:t>ООО «Рудента Фэмили»</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672E2">
        <w:rPr>
          <w:rFonts w:ascii="Times New Roman" w:eastAsia="Times New Roman" w:hAnsi="Times New Roman"/>
          <w:sz w:val="24"/>
          <w:szCs w:val="24"/>
          <w:lang w:eastAsia="ru-RU"/>
        </w:rPr>
        <w:t>Совета ООО «</w:t>
      </w:r>
      <w:r w:rsidRPr="00897EA5">
        <w:rPr>
          <w:rFonts w:ascii="Times New Roman" w:eastAsia="Times New Roman" w:hAnsi="Times New Roman" w:cs="Times New Roman"/>
          <w:color w:val="353233"/>
          <w:sz w:val="23"/>
          <w:szCs w:val="23"/>
          <w:lang w:eastAsia="ru-RU"/>
        </w:rPr>
        <w:t>Рудента Фэмили</w:t>
      </w:r>
      <w:r w:rsidRPr="00E672E2">
        <w:rPr>
          <w:rFonts w:ascii="Times New Roman" w:eastAsia="Times New Roman" w:hAnsi="Times New Roman"/>
          <w:sz w:val="24"/>
          <w:szCs w:val="24"/>
          <w:lang w:eastAsia="ru-RU"/>
        </w:rPr>
        <w:t>»</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___________________А.Л. Абрамов</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____________ 20__ 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от «__» ____________ 20__ г.</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приказу №________________</w:t>
      </w: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6436F">
        <w:rPr>
          <w:rFonts w:ascii="Times New Roman" w:eastAsia="Times New Roman" w:hAnsi="Times New Roman"/>
          <w:sz w:val="24"/>
          <w:szCs w:val="24"/>
          <w:lang w:eastAsia="ru-RU"/>
        </w:rPr>
        <w:t>Об утверждении локально-нормативных актов организации</w:t>
      </w:r>
      <w:r>
        <w:rPr>
          <w:rFonts w:ascii="Times New Roman" w:eastAsia="Times New Roman" w:hAnsi="Times New Roman"/>
          <w:sz w:val="24"/>
          <w:szCs w:val="24"/>
          <w:lang w:eastAsia="ru-RU"/>
        </w:rPr>
        <w:t>»</w:t>
      </w: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8"/>
          <w:szCs w:val="28"/>
          <w:lang w:eastAsia="ru-RU"/>
        </w:rPr>
      </w:pPr>
      <w:r w:rsidRPr="00DA7463">
        <w:rPr>
          <w:rFonts w:ascii="Times New Roman" w:eastAsia="Times New Roman" w:hAnsi="Times New Roman"/>
          <w:b/>
          <w:caps/>
          <w:sz w:val="28"/>
          <w:szCs w:val="28"/>
          <w:lang w:eastAsia="ru-RU"/>
        </w:rPr>
        <w:t xml:space="preserve">Положение </w:t>
      </w: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DA7463">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w:t>
      </w:r>
      <w:r w:rsidRPr="00DA7463">
        <w:rPr>
          <w:rFonts w:ascii="Times New Roman" w:eastAsia="Times New Roman" w:hAnsi="Times New Roman"/>
          <w:b/>
          <w:sz w:val="28"/>
          <w:szCs w:val="28"/>
          <w:lang w:eastAsia="ru-RU"/>
        </w:rPr>
        <w:t xml:space="preserve"> </w:t>
      </w:r>
      <w:r w:rsidRPr="00226F90">
        <w:rPr>
          <w:rFonts w:ascii="Times New Roman" w:eastAsia="Times New Roman" w:hAnsi="Times New Roman"/>
          <w:b/>
          <w:sz w:val="28"/>
          <w:szCs w:val="28"/>
          <w:lang w:eastAsia="ru-RU"/>
        </w:rPr>
        <w:t>об итоговой аттестации при реализации программ дополнительного профессионального образования</w:t>
      </w:r>
      <w:r w:rsidRPr="00DA7463">
        <w:rPr>
          <w:rFonts w:ascii="Times New Roman" w:eastAsia="Times New Roman" w:hAnsi="Times New Roman"/>
          <w:b/>
          <w:sz w:val="28"/>
          <w:szCs w:val="28"/>
          <w:lang w:eastAsia="ru-RU"/>
        </w:rPr>
        <w:t xml:space="preserve"> </w:t>
      </w:r>
      <w:r w:rsidRPr="00DA7463">
        <w:rPr>
          <w:rFonts w:ascii="Times New Roman" w:eastAsia="Times New Roman" w:hAnsi="Times New Roman"/>
          <w:b/>
          <w:sz w:val="28"/>
          <w:szCs w:val="28"/>
          <w:lang w:eastAsia="ru-RU"/>
        </w:rPr>
        <w:t>в Обществе с ограниченной ответственностью «Рудента Фэмили»</w:t>
      </w: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Pr="00DA7463"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226F90" w:rsidRDefault="00226F90" w:rsidP="00226F90">
      <w:pPr>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sectPr w:rsidR="00226F90" w:rsidSect="00226F90">
          <w:pgSz w:w="11906" w:h="16838"/>
          <w:pgMar w:top="720" w:right="720" w:bottom="720" w:left="720" w:header="708" w:footer="708" w:gutter="0"/>
          <w:cols w:space="708"/>
          <w:docGrid w:linePitch="360"/>
        </w:sectPr>
      </w:pPr>
      <w:r w:rsidRPr="00DA7463">
        <w:rPr>
          <w:rFonts w:ascii="Times New Roman" w:eastAsia="Times New Roman" w:hAnsi="Times New Roman"/>
          <w:b/>
          <w:sz w:val="28"/>
          <w:szCs w:val="28"/>
          <w:lang w:eastAsia="ru-RU"/>
        </w:rPr>
        <w:t>г. Москва</w:t>
      </w:r>
    </w:p>
    <w:p w:rsidR="00FC112E" w:rsidRPr="00226F90" w:rsidRDefault="00FC112E" w:rsidP="00226F90">
      <w:pPr>
        <w:spacing w:after="0" w:line="360" w:lineRule="auto"/>
        <w:jc w:val="center"/>
        <w:rPr>
          <w:rFonts w:ascii="Times New Roman" w:hAnsi="Times New Roman" w:cs="Times New Roman"/>
          <w:b/>
          <w:sz w:val="28"/>
          <w:szCs w:val="28"/>
        </w:rPr>
      </w:pPr>
      <w:r w:rsidRPr="00226F90">
        <w:rPr>
          <w:rFonts w:ascii="Times New Roman" w:hAnsi="Times New Roman" w:cs="Times New Roman"/>
          <w:b/>
          <w:sz w:val="28"/>
          <w:szCs w:val="28"/>
        </w:rPr>
        <w:lastRenderedPageBreak/>
        <w:t>I. Область применения</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1.1. Настоящее Положение об итоговой аттестации слушателей (далее – Положение) устанавливает: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порядок организации итоговой аттестации по программам профессиональной переподготовки и повышения квалификации в </w:t>
      </w:r>
      <w:r w:rsidRPr="00226F90">
        <w:rPr>
          <w:rFonts w:ascii="Times New Roman" w:eastAsia="Times New Roman" w:hAnsi="Times New Roman" w:cs="Times New Roman"/>
          <w:sz w:val="28"/>
          <w:szCs w:val="28"/>
          <w:lang w:eastAsia="ru-RU"/>
        </w:rPr>
        <w:t>Обществе с ограниченной ответственностью «</w:t>
      </w:r>
      <w:r w:rsidR="00226F90" w:rsidRPr="00226F90">
        <w:rPr>
          <w:rFonts w:ascii="Times New Roman" w:eastAsia="Times New Roman" w:hAnsi="Times New Roman" w:cs="Times New Roman"/>
          <w:sz w:val="28"/>
          <w:szCs w:val="28"/>
          <w:lang w:eastAsia="ru-RU"/>
        </w:rPr>
        <w:t>Рудента Фэмили</w:t>
      </w:r>
      <w:r w:rsidRPr="00226F90">
        <w:rPr>
          <w:rFonts w:ascii="Times New Roman" w:eastAsia="Times New Roman" w:hAnsi="Times New Roman" w:cs="Times New Roman"/>
          <w:sz w:val="28"/>
          <w:szCs w:val="28"/>
          <w:lang w:eastAsia="ru-RU"/>
        </w:rPr>
        <w:t>» (далее</w:t>
      </w:r>
      <w:r w:rsidRPr="00226F90">
        <w:rPr>
          <w:rFonts w:ascii="Times New Roman" w:hAnsi="Times New Roman" w:cs="Times New Roman"/>
          <w:sz w:val="28"/>
          <w:szCs w:val="28"/>
        </w:rPr>
        <w:t xml:space="preserve"> – Учреждение);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порядок организации выполнения и защиты итоговых аттестационных работ, общие требования к итоговым аттестационным работам; </w:t>
      </w:r>
    </w:p>
    <w:p w:rsidR="00616CA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общие критерии оценки знаний слушателей на итоговых аттестационных испытаниях. </w:t>
      </w:r>
    </w:p>
    <w:p w:rsidR="00616CA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1.2. Положение предназначено для слушателей, обучающихся в Учреждении по дополнительным профессиональным программам, преподавателей программ повышения квалификации и профессиональной переподготовки. </w:t>
      </w:r>
    </w:p>
    <w:p w:rsidR="00616CA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1.3. Положение направлено на активное использование существующей законодательной и нормативной базы с целью дальнейшего развития и повышения качества программ дополнительного профессионального образования в Учреждении. </w:t>
      </w:r>
    </w:p>
    <w:p w:rsidR="00616CAC" w:rsidRPr="00226F90" w:rsidRDefault="00616CAC" w:rsidP="00226F90">
      <w:pPr>
        <w:spacing w:after="0" w:line="360" w:lineRule="auto"/>
        <w:jc w:val="both"/>
        <w:rPr>
          <w:rFonts w:ascii="Times New Roman" w:hAnsi="Times New Roman" w:cs="Times New Roman"/>
          <w:sz w:val="28"/>
          <w:szCs w:val="28"/>
        </w:rPr>
      </w:pPr>
    </w:p>
    <w:p w:rsidR="00616CAC" w:rsidRPr="00226F90" w:rsidRDefault="00FC112E" w:rsidP="00226F90">
      <w:pPr>
        <w:spacing w:after="0" w:line="360" w:lineRule="auto"/>
        <w:jc w:val="center"/>
        <w:rPr>
          <w:rFonts w:ascii="Times New Roman" w:hAnsi="Times New Roman" w:cs="Times New Roman"/>
          <w:b/>
          <w:sz w:val="28"/>
          <w:szCs w:val="28"/>
        </w:rPr>
      </w:pPr>
      <w:r w:rsidRPr="00226F90">
        <w:rPr>
          <w:rFonts w:ascii="Times New Roman" w:hAnsi="Times New Roman" w:cs="Times New Roman"/>
          <w:b/>
          <w:sz w:val="28"/>
          <w:szCs w:val="28"/>
        </w:rPr>
        <w:t>II. Нормативные ссылки</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В Положении использованы основные нормативные правовые акты: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Федеральный закон от 29 декабря 2012 года N 273-ФЗ "Об образовании в Российской Федерации";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Постановление Правительства Российской Федерации от 10 июля 2013 года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Постановление правительства Российской Федерации от 15 августа 2013 года N 706 «Об утверждении Правил оказания платных образовательных услуг»;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lastRenderedPageBreak/>
        <w:t xml:space="preserve">- Приказ Министерства образования и науки Российской Федерации от 1 июля 2013 года N 499 "Об утверждении порядка организации и осуществления образовательной деятельности по дополнительным профессиональным программам"; </w:t>
      </w:r>
    </w:p>
    <w:p w:rsidR="00616CA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Устав и иные локальные акты </w:t>
      </w:r>
      <w:r w:rsidR="00616CAC" w:rsidRPr="00226F90">
        <w:rPr>
          <w:rFonts w:ascii="Times New Roman" w:hAnsi="Times New Roman" w:cs="Times New Roman"/>
          <w:sz w:val="28"/>
          <w:szCs w:val="28"/>
        </w:rPr>
        <w:t>Учреждения</w:t>
      </w:r>
      <w:r w:rsidRPr="00226F90">
        <w:rPr>
          <w:rFonts w:ascii="Times New Roman" w:hAnsi="Times New Roman" w:cs="Times New Roman"/>
          <w:sz w:val="28"/>
          <w:szCs w:val="28"/>
        </w:rPr>
        <w:t xml:space="preserve">. </w:t>
      </w:r>
    </w:p>
    <w:p w:rsidR="00616CAC" w:rsidRPr="00226F90" w:rsidRDefault="00616CAC" w:rsidP="00226F90">
      <w:pPr>
        <w:spacing w:after="0" w:line="360" w:lineRule="auto"/>
        <w:jc w:val="both"/>
        <w:rPr>
          <w:rFonts w:ascii="Times New Roman" w:hAnsi="Times New Roman" w:cs="Times New Roman"/>
          <w:sz w:val="28"/>
          <w:szCs w:val="28"/>
        </w:rPr>
      </w:pPr>
    </w:p>
    <w:p w:rsidR="00616CAC" w:rsidRPr="00226F90" w:rsidRDefault="00FC112E" w:rsidP="00226F90">
      <w:pPr>
        <w:spacing w:after="0" w:line="360" w:lineRule="auto"/>
        <w:jc w:val="center"/>
        <w:rPr>
          <w:rFonts w:ascii="Times New Roman" w:hAnsi="Times New Roman" w:cs="Times New Roman"/>
          <w:b/>
          <w:sz w:val="28"/>
          <w:szCs w:val="28"/>
        </w:rPr>
      </w:pPr>
      <w:r w:rsidRPr="00226F90">
        <w:rPr>
          <w:rFonts w:ascii="Times New Roman" w:hAnsi="Times New Roman" w:cs="Times New Roman"/>
          <w:b/>
          <w:sz w:val="28"/>
          <w:szCs w:val="28"/>
        </w:rPr>
        <w:t>III. Определения, обозначения, сокращения</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В настоящем Положении применяются следующие термины с соответствующими определениями: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дипломный проект (работа) – итоговая аттестационная работы, выполненная слушателем самостоятельно под руководством преподавателя – руководителя итоговой аттестационной работы на завершающей стадии обучения по дополнительной профессиональной программе профессиональной переподготовки.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документ о квалификации – удостоверение о повышении квалификации, диплом о профессиональной переподготовке.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дополнительная профессиональная программа – программа повышения квалификации, программа профессиональной переподготовки.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дополнительное профессиональное образование – дополнительное профессиональное образование направлено на удовлетворение образовательных и профессиональных потребностей, профессиональное </w:t>
      </w:r>
      <w:r w:rsidRPr="00226F90">
        <w:rPr>
          <w:rFonts w:ascii="Times New Roman" w:hAnsi="Times New Roman" w:cs="Times New Roman"/>
          <w:sz w:val="28"/>
          <w:szCs w:val="28"/>
        </w:rPr>
        <w:lastRenderedPageBreak/>
        <w:t xml:space="preserve">развитие человека, обеспечение соответствия его квалификации меняющимся условиям профессиональной деятельности и социальной среды.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зачет – вид проверочных испытаний, а также отметка, удостоверяющая прохождение таких испытаний. Результаты зачета могут оцениваться как дифференцированно (по четырехбальной системе), так и отметкой «зачтено» в зависимости от формы организации обучения. </w:t>
      </w:r>
    </w:p>
    <w:p w:rsidR="00DF53BA" w:rsidRPr="00226F90" w:rsidRDefault="00DF53BA"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w:t>
      </w:r>
      <w:r w:rsidR="00FC112E" w:rsidRPr="00226F90">
        <w:rPr>
          <w:rFonts w:ascii="Times New Roman" w:hAnsi="Times New Roman" w:cs="Times New Roman"/>
          <w:sz w:val="28"/>
          <w:szCs w:val="28"/>
        </w:rPr>
        <w:t xml:space="preserve"> итоговая аттестация слушателей – форма оценки степени и уровня освоения обучающимися отдельной части или всего объема учебного курса, дисциплины (модуля) дополнительной профессиональной программы.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итоговая аттестационная работа – самостоятельная разработка слушателя, которая на примере решения конкретной проблемы, определяемой тематикой итоговой аттестационной работы, позволяет оценить уровень общей и специальной подготовки и профессиональной компетентности слушателя, обучающегося по дополнительной профессиональной программе.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качество образования (результатов обучения) – комплексная характеристика образования, выражающая степень его соответствия потребностям заказчика, в том числе степень достижения планируемых результатов дополнительной профессиональной программы.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образовательная программа – комплекс основных характеристик образования (объем, содержание, планируемые результаты), организационно- педагогических условий, форм аттестации. Образовательная программа представлена в виде учебного плана, календарного учебного графика, рабочих программ учебных дисциплин (модулей), иных компонентов, а также оценочных и методических материалов.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образовательный процесс – процесс реализации образовательной программы, ее частей или программ отдельных учебных дисциплин (модулей), осуществляемый организацией, осуществляющей образовательную деятельность. - программа повышения квалификации – программа повышения квалификации направлена на совершенствование и </w:t>
      </w:r>
      <w:r w:rsidRPr="00226F90">
        <w:rPr>
          <w:rFonts w:ascii="Times New Roman" w:hAnsi="Times New Roman" w:cs="Times New Roman"/>
          <w:sz w:val="28"/>
          <w:szCs w:val="28"/>
        </w:rPr>
        <w:lastRenderedPageBreak/>
        <w:t xml:space="preserve">(или) получение новой компетенции, необходимой для профессиональной деятельности, и (или) повышение профессионального уровня.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программа профессиональной переподготовки –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результаты обучения – усвоенные знания, умения, навыки и освоенные компетенции.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реферат – краткое изложение в письменном виде содержания научного труда, литературы по теме. Реферат показывает эруд</w:t>
      </w:r>
      <w:r w:rsidR="00DF53BA" w:rsidRPr="00226F90">
        <w:rPr>
          <w:rFonts w:ascii="Times New Roman" w:hAnsi="Times New Roman" w:cs="Times New Roman"/>
          <w:sz w:val="28"/>
          <w:szCs w:val="28"/>
        </w:rPr>
        <w:t xml:space="preserve">ицию исследователя, его умение </w:t>
      </w:r>
      <w:r w:rsidRPr="00226F90">
        <w:rPr>
          <w:rFonts w:ascii="Times New Roman" w:hAnsi="Times New Roman" w:cs="Times New Roman"/>
          <w:sz w:val="28"/>
          <w:szCs w:val="28"/>
        </w:rPr>
        <w:t xml:space="preserve">самостоятельно анализировать, систематизировать, классифицировать и обобщать существующую научную информацию.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рецензия – аргументированный отзыв на итоговую аттестационную работу. В процессе рецензирования работы определяется актуальность излагаемой проблемы, структура и логика ее изложения и аргументации, оценивается степень новизны, оригинальность авторского подхода, практическая значимость.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слушатели – лица, осваивающие дополнительные профессиональные программы.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тест – система дифференцированных по степени трудности заданий определенной формы и содержания, позволяющая эффективно оценить структуру и уровень знаний, умений и навыков слушателя в конкретной предметной области.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форма обучения – очная (с отрывом от работы), очно-заочная (вечерняя, без отрыва от работы), заочная (с частичным отрывом от работы), дистанционная (без отрыва от работы).</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экзамен – проверка знаний при завершении определенного этапа обучения.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электронное обучение – организация образовательной деятельности с применением содержащихся в базах данных и используемой при реализации образовательных программ информации и обеспечивающих ее обработку </w:t>
      </w:r>
      <w:r w:rsidRPr="00226F90">
        <w:rPr>
          <w:rFonts w:ascii="Times New Roman" w:hAnsi="Times New Roman" w:cs="Times New Roman"/>
          <w:sz w:val="28"/>
          <w:szCs w:val="28"/>
        </w:rPr>
        <w:lastRenderedPageBreak/>
        <w:t xml:space="preserve">информационных технологий, технических </w:t>
      </w:r>
      <w:r w:rsidR="00DF53BA" w:rsidRPr="00226F90">
        <w:rPr>
          <w:rFonts w:ascii="Times New Roman" w:hAnsi="Times New Roman" w:cs="Times New Roman"/>
          <w:sz w:val="28"/>
          <w:szCs w:val="28"/>
        </w:rPr>
        <w:t>средств, а также информационно-</w:t>
      </w:r>
      <w:r w:rsidRPr="00226F90">
        <w:rPr>
          <w:rFonts w:ascii="Times New Roman" w:hAnsi="Times New Roman" w:cs="Times New Roman"/>
          <w:sz w:val="28"/>
          <w:szCs w:val="28"/>
        </w:rPr>
        <w:t xml:space="preserve">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В Положении применяются сокращения: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ДПО – дополнительное профессиональное образование;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ДПП – дополнительные профессиональные программы;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ИАК – итоговая аттестационная комиссия. </w:t>
      </w:r>
    </w:p>
    <w:p w:rsidR="00DF53BA" w:rsidRPr="00226F90" w:rsidRDefault="00DF53BA" w:rsidP="00226F90">
      <w:pPr>
        <w:spacing w:after="0" w:line="360" w:lineRule="auto"/>
        <w:jc w:val="both"/>
        <w:rPr>
          <w:rFonts w:ascii="Times New Roman" w:hAnsi="Times New Roman" w:cs="Times New Roman"/>
          <w:sz w:val="28"/>
          <w:szCs w:val="28"/>
        </w:rPr>
      </w:pPr>
    </w:p>
    <w:p w:rsidR="00DF53BA" w:rsidRPr="00226F90" w:rsidRDefault="00FC112E" w:rsidP="00226F90">
      <w:pPr>
        <w:spacing w:after="0" w:line="360" w:lineRule="auto"/>
        <w:jc w:val="center"/>
        <w:rPr>
          <w:rFonts w:ascii="Times New Roman" w:hAnsi="Times New Roman" w:cs="Times New Roman"/>
          <w:b/>
          <w:sz w:val="28"/>
          <w:szCs w:val="28"/>
        </w:rPr>
      </w:pPr>
      <w:r w:rsidRPr="00226F90">
        <w:rPr>
          <w:rFonts w:ascii="Times New Roman" w:hAnsi="Times New Roman" w:cs="Times New Roman"/>
          <w:b/>
          <w:sz w:val="28"/>
          <w:szCs w:val="28"/>
        </w:rPr>
        <w:t>IV. Общие положения</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4.1. Итоговая аттестация проводится на основе принципов объективности и независимости оценки качества подготовки обучающихся.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4.2. Итоговая аттестация слушателей, завершающих обучение по дополнительным профессиональным программам (далее - ДПП) профессиональной переподготовки и повышения квалифи</w:t>
      </w:r>
      <w:r w:rsidR="00DF53BA" w:rsidRPr="00226F90">
        <w:rPr>
          <w:rFonts w:ascii="Times New Roman" w:hAnsi="Times New Roman" w:cs="Times New Roman"/>
          <w:sz w:val="28"/>
          <w:szCs w:val="28"/>
        </w:rPr>
        <w:t xml:space="preserve">кации, является обязательной.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4.3. Оценка качества освоения дополнительных профессиональных программ проводится в отношении соответствия результатов освоения программы заявленным целям и планируемым результатам обучения.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4.4. Итоговая аттестация слушателей может состоять из одного или нескольких итоговых аттестационных испытаний в зависимости от сроков обучения и видов ДПП.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4.5. Итоговая аттестация может проводиться с использованием дистанционных образовательных технологий.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4.6. Виды итоговой аттестации по программам профессиональной переподготовки: итоговый экзамен и/ или итоговая аттестационная работа.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4.7. Виды итоговой аттестации по программе повышения квалификации: междисциплинарный экзамен; экзамен; зачет; защита реферата; защита итоговой аттестационной работы. Междисциплинарный экзамен; экзамен; </w:t>
      </w:r>
      <w:r w:rsidRPr="00226F90">
        <w:rPr>
          <w:rFonts w:ascii="Times New Roman" w:hAnsi="Times New Roman" w:cs="Times New Roman"/>
          <w:sz w:val="28"/>
          <w:szCs w:val="28"/>
        </w:rPr>
        <w:lastRenderedPageBreak/>
        <w:t xml:space="preserve">зачет могут проводиться в письменной и/ или устной форме, в форме тестирования.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4.8. Слушатели, обучающиеся по дополнительным профессиональным программам и успешно прошедшие итоговую аттестацию, получают соответствующие документы установленного образца в зависимости от вида программы обучения: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диплом о профессиональной переподготовке;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удостоверение о повышении квалификации.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4.9. Слушатели, не прошедшие итоговую аттестацию или получившие на итоговой аттестации неудовлетворительные результаты, вправе пройти повторно итоговую аттестацию в сроки, определяемые образовательной организацией.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4.10. Аттестационные испытания, включенные в итоговую аттестацию, не могут быть заменены оценкой уровня знаний на основе текущего контроля успеваемости и промежуточной аттестации слушателей.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4.11. Итоговая аттестация слушателей осуществляется: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итоговой аттестационной комиссией по приему защиты итоговых аттестационных работ по программе профессиональной переподготовки;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итоговой аттестационной комиссией по приему итогового экзамена по программе профессиональной переподготовки;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итоговой аттестационной комиссией по программе повышения квалификации.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4.12. Основные функции итоговых аттестационных комис</w:t>
      </w:r>
      <w:r w:rsidR="00DF53BA" w:rsidRPr="00226F90">
        <w:rPr>
          <w:rFonts w:ascii="Times New Roman" w:hAnsi="Times New Roman" w:cs="Times New Roman"/>
          <w:sz w:val="28"/>
          <w:szCs w:val="28"/>
        </w:rPr>
        <w:t xml:space="preserve">сий: </w:t>
      </w:r>
      <w:r w:rsidRPr="00226F90">
        <w:rPr>
          <w:rFonts w:ascii="Times New Roman" w:hAnsi="Times New Roman" w:cs="Times New Roman"/>
          <w:sz w:val="28"/>
          <w:szCs w:val="28"/>
        </w:rPr>
        <w:t xml:space="preserve">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комплексная оценка уровня знаний и умений, формирующих компетенции слушателей, с учетом целей обучения, вида дополнительной профессиональной программы, установленных требований к результатам освоения программ обучения;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рассмотрение вопросов о предоставлении слушателям по результатам обучения права вести профессиональную деятельность в определенной </w:t>
      </w:r>
      <w:r w:rsidRPr="00226F90">
        <w:rPr>
          <w:rFonts w:ascii="Times New Roman" w:hAnsi="Times New Roman" w:cs="Times New Roman"/>
          <w:sz w:val="28"/>
          <w:szCs w:val="28"/>
        </w:rPr>
        <w:lastRenderedPageBreak/>
        <w:t xml:space="preserve">области и (или) присвоении квалификации и выдаче дипломов о профессиональной переподготовке; </w:t>
      </w:r>
    </w:p>
    <w:p w:rsid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определение уровня освоения программ повышения квалификации и решение вопросов о выдаче слушателям удостоверения о повышении квалификации;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разработка рекомендаций по совершенствованию обучения слушателей по дополнительным профессиональным программам.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4.13. Итоговые аттестационные комиссии руководствуются в своей деятельности настоящим Положением и учебно-методической документацией, разрабатываемой на основе требований к дополнительным профессиональным программам, устанавливаемых </w:t>
      </w:r>
      <w:r w:rsidR="00DF53BA" w:rsidRPr="00226F90">
        <w:rPr>
          <w:rFonts w:ascii="Times New Roman" w:hAnsi="Times New Roman" w:cs="Times New Roman"/>
          <w:sz w:val="28"/>
          <w:szCs w:val="28"/>
        </w:rPr>
        <w:t>законодательством в сфере</w:t>
      </w:r>
      <w:r w:rsidRPr="00226F90">
        <w:rPr>
          <w:rFonts w:ascii="Times New Roman" w:hAnsi="Times New Roman" w:cs="Times New Roman"/>
          <w:sz w:val="28"/>
          <w:szCs w:val="28"/>
        </w:rPr>
        <w:t xml:space="preserve"> образования и науки </w:t>
      </w:r>
      <w:r w:rsidR="00DF53BA" w:rsidRPr="00226F90">
        <w:rPr>
          <w:rFonts w:ascii="Times New Roman" w:hAnsi="Times New Roman" w:cs="Times New Roman"/>
          <w:sz w:val="28"/>
          <w:szCs w:val="28"/>
        </w:rPr>
        <w:t xml:space="preserve">в </w:t>
      </w:r>
      <w:r w:rsidRPr="00226F90">
        <w:rPr>
          <w:rFonts w:ascii="Times New Roman" w:hAnsi="Times New Roman" w:cs="Times New Roman"/>
          <w:sz w:val="28"/>
          <w:szCs w:val="28"/>
        </w:rPr>
        <w:t xml:space="preserve">Российской Федерации. </w:t>
      </w:r>
    </w:p>
    <w:p w:rsidR="00DF53BA" w:rsidRPr="00226F90" w:rsidRDefault="00DF53BA" w:rsidP="00226F90">
      <w:pPr>
        <w:spacing w:after="0" w:line="360" w:lineRule="auto"/>
        <w:jc w:val="both"/>
        <w:rPr>
          <w:rFonts w:ascii="Times New Roman" w:hAnsi="Times New Roman" w:cs="Times New Roman"/>
          <w:sz w:val="28"/>
          <w:szCs w:val="28"/>
        </w:rPr>
      </w:pPr>
    </w:p>
    <w:p w:rsidR="00DF53BA" w:rsidRPr="00226F90" w:rsidRDefault="00FC112E" w:rsidP="00226F90">
      <w:pPr>
        <w:spacing w:after="0" w:line="360" w:lineRule="auto"/>
        <w:jc w:val="both"/>
        <w:rPr>
          <w:rFonts w:ascii="Times New Roman" w:hAnsi="Times New Roman" w:cs="Times New Roman"/>
          <w:b/>
          <w:sz w:val="28"/>
          <w:szCs w:val="28"/>
        </w:rPr>
      </w:pPr>
      <w:r w:rsidRPr="00226F90">
        <w:rPr>
          <w:rFonts w:ascii="Times New Roman" w:hAnsi="Times New Roman" w:cs="Times New Roman"/>
          <w:b/>
          <w:sz w:val="28"/>
          <w:szCs w:val="28"/>
        </w:rPr>
        <w:t xml:space="preserve">V. Требования к итоговой аттестации слушателей по </w:t>
      </w:r>
      <w:r w:rsidR="008F54FC" w:rsidRPr="00226F90">
        <w:rPr>
          <w:rFonts w:ascii="Times New Roman" w:hAnsi="Times New Roman" w:cs="Times New Roman"/>
          <w:b/>
          <w:sz w:val="28"/>
          <w:szCs w:val="28"/>
        </w:rPr>
        <w:t>ДПП</w:t>
      </w:r>
      <w:r w:rsidRPr="00226F90">
        <w:rPr>
          <w:rFonts w:ascii="Times New Roman" w:hAnsi="Times New Roman" w:cs="Times New Roman"/>
          <w:b/>
          <w:sz w:val="28"/>
          <w:szCs w:val="28"/>
        </w:rPr>
        <w:t xml:space="preserve">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 Общие положения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5.1.1. Итоговая аттестация слушателей по </w:t>
      </w:r>
      <w:r w:rsidR="008F54FC"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может состоять из одного или нескольких аттестационных испытаний. Конкретный перечень обязательных итоговых аттестационных испытаний устанавливается дополнительной профессиональной программой. К итоговой аттестации допускается слушатель, не имеющий задолженности и в полном объеме выполнивший учебный план (индивидуальный учебный план) по дополнительным профессиональным программам.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5.1.2. По программам профессиональной переподготовки итоговая аттестация слушателей может включать: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итоговый экзамен; и/ или - подготовку и защиту ит</w:t>
      </w:r>
      <w:r w:rsidR="00DF53BA" w:rsidRPr="00226F90">
        <w:rPr>
          <w:rFonts w:ascii="Times New Roman" w:hAnsi="Times New Roman" w:cs="Times New Roman"/>
          <w:sz w:val="28"/>
          <w:szCs w:val="28"/>
        </w:rPr>
        <w:t xml:space="preserve">оговой аттестационной работы.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5.1.3. Итоговые аттестационные работы призваны способствовать систематизации и закреплению знаний слушателей по программам профессиональной переподготовки, умению анализировать и находить решение конкретных задач, формированию у слушателей творческого </w:t>
      </w:r>
      <w:r w:rsidRPr="00226F90">
        <w:rPr>
          <w:rFonts w:ascii="Times New Roman" w:hAnsi="Times New Roman" w:cs="Times New Roman"/>
          <w:sz w:val="28"/>
          <w:szCs w:val="28"/>
        </w:rPr>
        <w:lastRenderedPageBreak/>
        <w:t xml:space="preserve">подхода к рассмотрению экономических, производственных и социальных проблем.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5.1.4. При подготовке итоговой аттестационной работы каждому слушателю назначается руководитель и, при необходимости, консультанты.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5.1.5. Итоговые аттестационные работы подлежат рецензированию и защищаются перед итоговой аттестационной комиссией.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5.1.6. Качество выполнения итоговой аттестационной работы и результаты ее защиты являются одним из главных показателей эффективности обучения слушателей. Итоговые аттестационные работы, направленные на реализацию конкретных мероприятий по развитию и совершенствованию деятельности предприятий и организаций, могут быть рекомендованы для практического внедрения.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5.1.7. Лицам, которые не могут пройти итоговую аттестацию в установленные сроки по уважительной причине (по медицинским показаниям или в других исключительных случаях, документально подтвержденных), после подачи ими мотивированного заявления на имя директора Учреждения, предоставляется возможность пройти итоговую аттестацию без отчисления из Учреждения на дополнительных заседаниях итоговых аттестационных комиссий. Дополнительные заседания ИАК организуются в установленные приказом директора сроки.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5.1.8. Лица, завершившие освоение дополнительных профессиональных программ и не подтвердившие соответствие своей подготовки требованиям программ при прохождении итоговой аттестации, отчисляются без выдачи диплома, им выдается справка об обучении установленного образца (приложение Б). Повторное прохождение итоговых аттестационных испытаний назначается не ранее, чем через три месяца, и не более чем через пять лет после прохождения итоговой аттестации впервые. Повторные итоговые аттестационные испытания не могут назначаться более д</w:t>
      </w:r>
      <w:r w:rsidR="00DF53BA" w:rsidRPr="00226F90">
        <w:rPr>
          <w:rFonts w:ascii="Times New Roman" w:hAnsi="Times New Roman" w:cs="Times New Roman"/>
          <w:sz w:val="28"/>
          <w:szCs w:val="28"/>
        </w:rPr>
        <w:t xml:space="preserve">вух раз.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5.1.9. По результатам итоговой аттестации по программам повышения квалификации и профессиональной переподготовки слушатель имеет право </w:t>
      </w:r>
      <w:r w:rsidRPr="00226F90">
        <w:rPr>
          <w:rFonts w:ascii="Times New Roman" w:hAnsi="Times New Roman" w:cs="Times New Roman"/>
          <w:sz w:val="28"/>
          <w:szCs w:val="28"/>
        </w:rPr>
        <w:lastRenderedPageBreak/>
        <w:t xml:space="preserve">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аттестационного испытания. Порядок рассмотрения апелляций организация устанавливает самостоятельно.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5.1.10. Особенности проведения итоговых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образовательной организации. При проведении итоговых аттестационных испытаний с применением электронного обучения,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 установленных локальными нормативными актами.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5.2. Состав итоговых аттестационных комиссий по программам </w:t>
      </w:r>
      <w:r w:rsidR="008F54FC"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w:t>
      </w:r>
    </w:p>
    <w:p w:rsidR="00DF53BA"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5.2.1. Итоговую аттестационную комиссию по </w:t>
      </w:r>
      <w:r w:rsidR="008F54FC"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возглавляет председатель, который организует и контролирует ее деятельность, обеспечивает единство требований, предъявляемых к слушателям.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5.2.2. Состав ИАК включает в себя председателя, от трех до пяти членов комиссии, секретаря. Персональный состав ИАК утверждается приказом по </w:t>
      </w:r>
      <w:r w:rsidR="00DF53BA" w:rsidRPr="00226F90">
        <w:rPr>
          <w:rFonts w:ascii="Times New Roman" w:hAnsi="Times New Roman" w:cs="Times New Roman"/>
          <w:sz w:val="28"/>
          <w:szCs w:val="28"/>
        </w:rPr>
        <w:t>Учреждению</w:t>
      </w:r>
      <w:r w:rsidRPr="00226F90">
        <w:rPr>
          <w:rFonts w:ascii="Times New Roman" w:hAnsi="Times New Roman" w:cs="Times New Roman"/>
          <w:sz w:val="28"/>
          <w:szCs w:val="28"/>
        </w:rPr>
        <w:t xml:space="preserve">. Организационно-техническое сопровождение работы итоговой аттестационной </w:t>
      </w:r>
      <w:r w:rsidR="008F54FC" w:rsidRPr="00226F90">
        <w:rPr>
          <w:rFonts w:ascii="Times New Roman" w:hAnsi="Times New Roman" w:cs="Times New Roman"/>
          <w:sz w:val="28"/>
          <w:szCs w:val="28"/>
        </w:rPr>
        <w:t>комиссии осуществляет секретарь</w:t>
      </w:r>
      <w:r w:rsidRPr="00226F90">
        <w:rPr>
          <w:rFonts w:ascii="Times New Roman" w:hAnsi="Times New Roman" w:cs="Times New Roman"/>
          <w:sz w:val="28"/>
          <w:szCs w:val="28"/>
        </w:rPr>
        <w:t xml:space="preserve">. В обязанности секретаря входит: - документационное обеспечение работы ИАК; - ведение протокола ИАК; - предоставление необходимых данных председателю для проекта отчета о работе ИАК.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5.2.3. Председателем ИАК утверждается лицо, </w:t>
      </w:r>
      <w:r w:rsidR="008F54FC" w:rsidRPr="00226F90">
        <w:rPr>
          <w:rFonts w:ascii="Times New Roman" w:hAnsi="Times New Roman" w:cs="Times New Roman"/>
          <w:sz w:val="28"/>
          <w:szCs w:val="28"/>
        </w:rPr>
        <w:t xml:space="preserve">из </w:t>
      </w:r>
      <w:r w:rsidRPr="00226F90">
        <w:rPr>
          <w:rFonts w:ascii="Times New Roman" w:hAnsi="Times New Roman" w:cs="Times New Roman"/>
          <w:sz w:val="28"/>
          <w:szCs w:val="28"/>
        </w:rPr>
        <w:t>числа докторов наук, профессоров соответствующего профиля, а при их отсутствии – кандидатов наук или руков</w:t>
      </w:r>
      <w:r w:rsidR="008F54FC" w:rsidRPr="00226F90">
        <w:rPr>
          <w:rFonts w:ascii="Times New Roman" w:hAnsi="Times New Roman" w:cs="Times New Roman"/>
          <w:sz w:val="28"/>
          <w:szCs w:val="28"/>
        </w:rPr>
        <w:t>одителей и ведущих специалистов</w:t>
      </w:r>
      <w:r w:rsidRPr="00226F90">
        <w:rPr>
          <w:rFonts w:ascii="Times New Roman" w:hAnsi="Times New Roman" w:cs="Times New Roman"/>
          <w:sz w:val="28"/>
          <w:szCs w:val="28"/>
        </w:rPr>
        <w:t xml:space="preserve"> предприятий, организаций, учреждений, по профилю осваиваемой слушателями программы.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5.2.4. Итоговые аттестационные комиссии по приему защиты итоговых аттестационных работ и итоговые аттестационные комиссии по приему </w:t>
      </w:r>
      <w:r w:rsidRPr="00226F90">
        <w:rPr>
          <w:rFonts w:ascii="Times New Roman" w:hAnsi="Times New Roman" w:cs="Times New Roman"/>
          <w:sz w:val="28"/>
          <w:szCs w:val="28"/>
        </w:rPr>
        <w:lastRenderedPageBreak/>
        <w:t xml:space="preserve">итогового экзамена формируются из числа профессорско-преподавательского состава </w:t>
      </w:r>
      <w:r w:rsidR="008F54FC" w:rsidRPr="00226F90">
        <w:rPr>
          <w:rFonts w:ascii="Times New Roman" w:hAnsi="Times New Roman" w:cs="Times New Roman"/>
          <w:sz w:val="28"/>
          <w:szCs w:val="28"/>
        </w:rPr>
        <w:t>и сотрудников Учреждения</w:t>
      </w:r>
      <w:r w:rsidRPr="00226F90">
        <w:rPr>
          <w:rFonts w:ascii="Times New Roman" w:hAnsi="Times New Roman" w:cs="Times New Roman"/>
          <w:sz w:val="28"/>
          <w:szCs w:val="28"/>
        </w:rPr>
        <w:t xml:space="preserve">, а также лиц, приглашаемых из сторонних организаций: руководителей и специалистов предприятий, учреждений и организаций по профилю осваиваемой слушателями программы, ведущих преподавателей и научных работников высших учебных заведений.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 Общие требования к итоговым аттестационным работам.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5.3.1. По дополнительным профессиональным программам итоговые аттестационные работы выполняются в форме дипломного проекта или дипломной работы.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5.3.2. Общие требования к содержанию итоговых аттестационных работ: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соответствие темы и содержания итоговых аттестационных работ </w:t>
      </w:r>
      <w:r w:rsidR="008F54FC"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умение использовать при подготовке итоговых аттестационных работ знаний, навыков, умений, приобретенных при освоении дополнительных профессиональных программ;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четкость построения, логическая последовательность изложения материала и законченность решения одной из актуальных задач по соответствующему направлению подготовки;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глубина исследования и полнота освещения вопросов;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убедительность аргументаций;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краткость и точность формулировок;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конкретность изложения результатов работы;</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 доказательность выводов и</w:t>
      </w:r>
      <w:r w:rsidR="008F54FC" w:rsidRPr="00226F90">
        <w:rPr>
          <w:rFonts w:ascii="Times New Roman" w:hAnsi="Times New Roman" w:cs="Times New Roman"/>
          <w:sz w:val="28"/>
          <w:szCs w:val="28"/>
        </w:rPr>
        <w:t xml:space="preserve"> обоснованность рекомендаций;</w:t>
      </w:r>
      <w:r w:rsidRPr="00226F90">
        <w:rPr>
          <w:rFonts w:ascii="Times New Roman" w:hAnsi="Times New Roman" w:cs="Times New Roman"/>
          <w:sz w:val="28"/>
          <w:szCs w:val="28"/>
        </w:rPr>
        <w:t xml:space="preserve"> </w:t>
      </w:r>
    </w:p>
    <w:p w:rsidR="003F42BE"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использование современных технологий сбора и обработки информации с применением вычислительной техники, отечественных и международных стандартов и технических регламентов, современной законодательной базы;</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 соответствие оформления итоговых аттестационных работ требованиям действующих стандартов.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5.3.3. Итоговая аттестационная работа, как правило, состоит из текстовой части (пояснительной записки) и иллюстрационно-графического материала.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lastRenderedPageBreak/>
        <w:t xml:space="preserve">5.3.4. Структурными элементами пояснительной записки итоговой аттестационной работы являются: титульный лист; задание на выполнение итоговой аттестационной работы; реферат (аннотация); содержание; определения, обозначения и сокращения; введение; основная часть; заключение; список использованных источников; приложения (при необходимости).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5.3.5. Текстовая часть итоговой аттестационной работы выполняется с использованием печатающих и графических устройств на одной стороне листа белой бумаги формата А 4 с параметрами: междустрочный интервал – 1,5; кегль – 14; шрифт – Times New Roman, обычный; цвет шрифта – черный; поля, не менее: верхнее – 20 мм; левое – 30 мм; нижнее – 20 мм; правое – 10 мм.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5.3.6. Рекомендуемый объем пояснительной записки итоговой аттестационной работы составляет 30 – 40 машинописных страниц без учета приложений.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5.3.7. Иллюстрационно-графический материал в зависимости от специфики программы и формы итоговой аттестационной работы может включать: чертежи, схемы (технологические, кинематические, гидравлические, автоматизации, алгоритмов и т.д.), плакаты, диаграммы, макеты, фотографии, аудио- и видеоматериалы, натурные образцы и др. Иллюстрационно-графический материал может быть представлен на бумажном, электронном, или ином виде носителя. Возможно представление иллюстрационно-графического материала в виде брошюр.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5.3.8. Пояснительная записка (вместе с приложениями) итоговой аттестационной работы должна быть переплетена доступным способом.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5.3.9. Конкретные требования к содержанию и оформлению итоговой аттестационной работы по каждой программе, перечень необходимых разделов, порядок ее выполнения, а также требов</w:t>
      </w:r>
      <w:r w:rsidR="008F54FC" w:rsidRPr="00226F90">
        <w:rPr>
          <w:rFonts w:ascii="Times New Roman" w:hAnsi="Times New Roman" w:cs="Times New Roman"/>
          <w:sz w:val="28"/>
          <w:szCs w:val="28"/>
        </w:rPr>
        <w:t>ания к количеству, содержанию и</w:t>
      </w:r>
      <w:r w:rsidRPr="00226F90">
        <w:rPr>
          <w:rFonts w:ascii="Times New Roman" w:hAnsi="Times New Roman" w:cs="Times New Roman"/>
          <w:sz w:val="28"/>
          <w:szCs w:val="28"/>
        </w:rPr>
        <w:t xml:space="preserve"> оформлению иллюстрационно-графического материала </w:t>
      </w:r>
      <w:r w:rsidRPr="00226F90">
        <w:rPr>
          <w:rFonts w:ascii="Times New Roman" w:hAnsi="Times New Roman" w:cs="Times New Roman"/>
          <w:sz w:val="28"/>
          <w:szCs w:val="28"/>
        </w:rPr>
        <w:lastRenderedPageBreak/>
        <w:t xml:space="preserve">определяются методическими рекомендациями к итоговой аттестации по программе.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 Организация выполнения итоговых аттестационных работ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5.4.1. Сроки выполнения итоговой аттестационной работы определяются учебным графиком. Порядок выполнения, требования к содержанию и оформлению итоговой аттестационной работы разработаны с учетом настоящего Положения, и изложены в рабочей программе.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5.4.2. Тематика итоговой аттестационной работы должна быть актуальной, соответствовать современному состоянию и перспективам развития науки, техники, технологии, экономики, экологии, а также должна быть связана с реальными производственными и социально-экономическими проблемами предприятий, организаций, регионов.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5.4.3. Тематика итоговых аттестационных работ разрабатывается в соответствии с квалификационными требованиями или профессиональными стандартами по соответствующему направлению подготовки. Слушателю предоставляется право выбора темы итоговой аттестационной работы или он может предложить свою тематику с обоснованием целесообразности ее разработки. Тематика итоговой аттестационной работы может быть сформирована руководителями предприятий и организаций, направляющих слушателей на обучение. Темы итоговых аттестационных работ утверждаются по представлению руководителя программы директором Учреждения. В обоснованных случаях, тема итоговой аттестационной работы в процессе ее выполнения может быть уточнена или изменена с внесением необходимых изменений и дополнений в соответствующий приказ. </w:t>
      </w:r>
    </w:p>
    <w:p w:rsidR="008F54FC"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5.4.4. Общее руководство выполнением итоговых аттестационных работ осуществляется руководителем программы. Непосредственное руководство итоговой аттестационной работой слушателя осуществляет руководитель, который назначается распоряжением директора учреждения.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lastRenderedPageBreak/>
        <w:t xml:space="preserve">5.4.5. </w:t>
      </w:r>
      <w:r w:rsidR="003F42BE">
        <w:rPr>
          <w:rFonts w:ascii="Times New Roman" w:hAnsi="Times New Roman" w:cs="Times New Roman"/>
          <w:sz w:val="28"/>
          <w:szCs w:val="28"/>
        </w:rPr>
        <w:t>Рсо</w:t>
      </w:r>
      <w:r w:rsidRPr="00226F90">
        <w:rPr>
          <w:rFonts w:ascii="Times New Roman" w:hAnsi="Times New Roman" w:cs="Times New Roman"/>
          <w:sz w:val="28"/>
          <w:szCs w:val="28"/>
        </w:rPr>
        <w:t>уководителями итоговых аттестационных работ могут быть педагогические работники</w:t>
      </w:r>
      <w:r w:rsidR="005A77FD" w:rsidRPr="00226F90">
        <w:rPr>
          <w:rFonts w:ascii="Times New Roman" w:hAnsi="Times New Roman" w:cs="Times New Roman"/>
          <w:sz w:val="28"/>
          <w:szCs w:val="28"/>
        </w:rPr>
        <w:t xml:space="preserve"> учреждения, а также</w:t>
      </w:r>
      <w:r w:rsidRPr="00226F90">
        <w:rPr>
          <w:rFonts w:ascii="Times New Roman" w:hAnsi="Times New Roman" w:cs="Times New Roman"/>
          <w:sz w:val="28"/>
          <w:szCs w:val="28"/>
        </w:rPr>
        <w:t xml:space="preserve"> высококвалифицированные специалисты в области, соответствующей теме итоговой аттестационной работы, работающие в сторонних организациях, предприятиях, учреждениях, вузах, научно-исследовательских и проектно-конструкторских институтах и др. Руководитель итоговой аттестационной работы: - определяет тему итоговой аттестационной работы; - составляет задание на выполнение итоговой аттестационной работы (приложение А); - проводит систематические, предусмотренные расписанием, квалифицированные консультации по подбору литературы, справочных, статистических и архивных материалов, фактического материала и других источников по теме; по содержанию и оформлению итоговой аттестационной работы; по корректировке ее отдельных глав; - оказывает помощь в выборе методики проведения исследования, в сборе дополнительной информации; - осуществляет контроль выполнения итоговой аттестационной работы; - оценивает качество выполнения итоговой аттестационной работы в соответствии с предъявляемыми к ней требованиями. Руководитель итоговой аттестационной работы несет ответственность за технически грамотное составление задания на выполнение итоговой аттестационной работы.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5.4.6. Ответственность за содержание пояснительной записки, ее оформление, полноту освещенности вопросов, подлежащих разработке в итоговой аттестационной работе, содержание и качество оформления иллюстрационно- графического материала несет слушатель.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5.4.</w:t>
      </w:r>
      <w:r w:rsidR="005A77FD" w:rsidRPr="00226F90">
        <w:rPr>
          <w:rFonts w:ascii="Times New Roman" w:hAnsi="Times New Roman" w:cs="Times New Roman"/>
          <w:sz w:val="28"/>
          <w:szCs w:val="28"/>
        </w:rPr>
        <w:t>7</w:t>
      </w:r>
      <w:r w:rsidRPr="00226F90">
        <w:rPr>
          <w:rFonts w:ascii="Times New Roman" w:hAnsi="Times New Roman" w:cs="Times New Roman"/>
          <w:sz w:val="28"/>
          <w:szCs w:val="28"/>
        </w:rPr>
        <w:t xml:space="preserve">. Законченная итоговая аттестационная работа, подписанная слушателем и консультантами, передается руководителю итоговой аттестационной работы.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5.4.</w:t>
      </w:r>
      <w:r w:rsidR="005A77FD" w:rsidRPr="00226F90">
        <w:rPr>
          <w:rFonts w:ascii="Times New Roman" w:hAnsi="Times New Roman" w:cs="Times New Roman"/>
          <w:sz w:val="28"/>
          <w:szCs w:val="28"/>
        </w:rPr>
        <w:t>8</w:t>
      </w:r>
      <w:r w:rsidRPr="00226F90">
        <w:rPr>
          <w:rFonts w:ascii="Times New Roman" w:hAnsi="Times New Roman" w:cs="Times New Roman"/>
          <w:sz w:val="28"/>
          <w:szCs w:val="28"/>
        </w:rPr>
        <w:t>. После просмотра и положительной оценки руководител</w:t>
      </w:r>
      <w:r w:rsidR="003F42BE">
        <w:rPr>
          <w:rFonts w:ascii="Times New Roman" w:hAnsi="Times New Roman" w:cs="Times New Roman"/>
          <w:sz w:val="28"/>
          <w:szCs w:val="28"/>
        </w:rPr>
        <w:t>я итоговой аттестационной работ</w:t>
      </w:r>
      <w:r w:rsidRPr="00226F90">
        <w:rPr>
          <w:rFonts w:ascii="Times New Roman" w:hAnsi="Times New Roman" w:cs="Times New Roman"/>
          <w:sz w:val="28"/>
          <w:szCs w:val="28"/>
        </w:rPr>
        <w:t xml:space="preserve"> итоговая аттестационная работа передается рецензенту, который оценивает ее и дает рекомендацию: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lastRenderedPageBreak/>
        <w:t xml:space="preserve">- о соответствии (не соответствии) слушателя на право ведения профессиональной деятельности в определенной области;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о присвоении (не присвоении) слушателю квалификации.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В качестве рецензентов итоговой аттестационной работы рекомендуется привлекать высококвалифицированных специалистов в области, соответствующей теме итоговой аттестационной работы, работающих в сторонних организациях, учреждениях, вузах, научно-исследовательских и проектно-конструкторских институтах, на предприятиях и др. На рецензии обязательно должна быть подпись рецензента и печать предприятия (учреждения, организации), в котором работает рецензент. Итоговая аттестационная работа, представляемая на рецензирование, должна содержать иллюстрационно-графический материал и текстовую часть. </w:t>
      </w:r>
    </w:p>
    <w:p w:rsidR="005A77FD" w:rsidRPr="00226F90" w:rsidRDefault="005A77FD"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5.4.9</w:t>
      </w:r>
      <w:r w:rsidR="00FC112E" w:rsidRPr="00226F90">
        <w:rPr>
          <w:rFonts w:ascii="Times New Roman" w:hAnsi="Times New Roman" w:cs="Times New Roman"/>
          <w:sz w:val="28"/>
          <w:szCs w:val="28"/>
        </w:rPr>
        <w:t xml:space="preserve">. После рецензирования никаких исправлений в итоговой аттестационной работе делать не допускается.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5.5. Организация защиты итоговых аттестационных работ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5.5.1. К защите итоговой аттестационной работы допускается слушатель, успешно завершивший в полном объеме освоение дополнительной профессиональной программы, прошедший в соответствии с программой все другие виды итоговых испытаний и имеющий: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справку о выполнении слушателем учебного плана;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рецензию на ито</w:t>
      </w:r>
      <w:r w:rsidR="005A77FD" w:rsidRPr="00226F90">
        <w:rPr>
          <w:rFonts w:ascii="Times New Roman" w:hAnsi="Times New Roman" w:cs="Times New Roman"/>
          <w:sz w:val="28"/>
          <w:szCs w:val="28"/>
        </w:rPr>
        <w:t xml:space="preserve">говую аттестационную работу.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5.5.2. Защита итоговой аттестационной работы проводится на открытом заседании ИАК по соответствующей программе или на выездных заседаниях на предприятиях, в организациях, научно-исследовательских или проектных институтах и др. в сроки, предусмотренные учебным планом, при наличии не менее трех четвертей членов ИАК.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5.5.3. Работа ИАК не должна превышать 6 часов в день. Количество принятых защит итоговых аттестационных раб</w:t>
      </w:r>
      <w:r w:rsidR="005A77FD" w:rsidRPr="00226F90">
        <w:rPr>
          <w:rFonts w:ascii="Times New Roman" w:hAnsi="Times New Roman" w:cs="Times New Roman"/>
          <w:sz w:val="28"/>
          <w:szCs w:val="28"/>
        </w:rPr>
        <w:t>от в день не должно превышать 12</w:t>
      </w:r>
      <w:r w:rsidRPr="00226F90">
        <w:rPr>
          <w:rFonts w:ascii="Times New Roman" w:hAnsi="Times New Roman" w:cs="Times New Roman"/>
          <w:sz w:val="28"/>
          <w:szCs w:val="28"/>
        </w:rPr>
        <w:t xml:space="preserve">. Рекомендуемое </w:t>
      </w:r>
      <w:r w:rsidR="005A77FD" w:rsidRPr="00226F90">
        <w:rPr>
          <w:rFonts w:ascii="Times New Roman" w:hAnsi="Times New Roman" w:cs="Times New Roman"/>
          <w:sz w:val="28"/>
          <w:szCs w:val="28"/>
        </w:rPr>
        <w:t>время защиты одного слушателя, в</w:t>
      </w:r>
      <w:r w:rsidRPr="00226F90">
        <w:rPr>
          <w:rFonts w:ascii="Times New Roman" w:hAnsi="Times New Roman" w:cs="Times New Roman"/>
          <w:sz w:val="28"/>
          <w:szCs w:val="28"/>
        </w:rPr>
        <w:t xml:space="preserve">ключая </w:t>
      </w:r>
      <w:r w:rsidRPr="00226F90">
        <w:rPr>
          <w:rFonts w:ascii="Times New Roman" w:hAnsi="Times New Roman" w:cs="Times New Roman"/>
          <w:sz w:val="28"/>
          <w:szCs w:val="28"/>
        </w:rPr>
        <w:lastRenderedPageBreak/>
        <w:t xml:space="preserve">выступление слушателя, выступление руководителя и рецензента, ответы на вопросы до 30-35 минут.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5.5.4. Обсуждение результатов защиты итоговой аттестационной работы и принятие решения</w:t>
      </w:r>
      <w:r w:rsidR="005A77FD" w:rsidRPr="00226F90">
        <w:rPr>
          <w:rFonts w:ascii="Times New Roman" w:hAnsi="Times New Roman" w:cs="Times New Roman"/>
          <w:sz w:val="28"/>
          <w:szCs w:val="28"/>
        </w:rPr>
        <w:t xml:space="preserve"> об общей оценке каждой работы </w:t>
      </w:r>
      <w:r w:rsidRPr="00226F90">
        <w:rPr>
          <w:rFonts w:ascii="Times New Roman" w:hAnsi="Times New Roman" w:cs="Times New Roman"/>
          <w:sz w:val="28"/>
          <w:szCs w:val="28"/>
        </w:rPr>
        <w:t xml:space="preserve">и выдаче </w:t>
      </w:r>
      <w:r w:rsidR="005A77FD" w:rsidRPr="00226F90">
        <w:rPr>
          <w:rFonts w:ascii="Times New Roman" w:hAnsi="Times New Roman" w:cs="Times New Roman"/>
          <w:sz w:val="28"/>
          <w:szCs w:val="28"/>
        </w:rPr>
        <w:t xml:space="preserve">документов о квалификации </w:t>
      </w:r>
      <w:r w:rsidRPr="00226F90">
        <w:rPr>
          <w:rFonts w:ascii="Times New Roman" w:hAnsi="Times New Roman" w:cs="Times New Roman"/>
          <w:sz w:val="28"/>
          <w:szCs w:val="28"/>
        </w:rPr>
        <w:t xml:space="preserve">происходит на закрытой части заседания ИАК открытым голосованием большинством голосов членов комиссии, участвовавших в заседании. При равном количестве голосов голос председателя является решающим. При выставлении оценки учитывается соответствие представленной на защиту итоговой аттестационной работы требованиям раздела 5.4 настоящего Положения, умение изложить ее сущность в докладе, грамотно отвечать на вопросы и отстаивать свою точку зрения. Решения ИАК оформляются протоколом. В протокол заседания вносятся мнения членов аттестационной комиссии о представленной работе, уровне сформированности компетенций, умениях и знаниях, выявленных в процессе итогового аттестационного испытания, а также перечень заданных вопросов и характеристика ответов на них. Ведется запись обоих мнений. В протоколах отмечаются, какие недостатки в теоретической и практической подготовке имеются у слушателя. </w:t>
      </w:r>
    </w:p>
    <w:p w:rsidR="005A77FD"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5.5.5. По итогам защиты итоговых аттестационных работ на основании решения ИАК издается приказ о выдаче </w:t>
      </w:r>
      <w:r w:rsidR="005A77FD" w:rsidRPr="00226F90">
        <w:rPr>
          <w:rFonts w:ascii="Times New Roman" w:hAnsi="Times New Roman" w:cs="Times New Roman"/>
          <w:sz w:val="28"/>
          <w:szCs w:val="28"/>
        </w:rPr>
        <w:t>документов об образовании</w:t>
      </w:r>
      <w:r w:rsidRPr="00226F90">
        <w:rPr>
          <w:rFonts w:ascii="Times New Roman" w:hAnsi="Times New Roman" w:cs="Times New Roman"/>
          <w:sz w:val="28"/>
          <w:szCs w:val="28"/>
        </w:rPr>
        <w:t xml:space="preserve">. </w:t>
      </w: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5.5.6. Итоговая аттестационная комиссия может выносить решение о выдвижении итоговой аттестационной работы на </w:t>
      </w:r>
      <w:r w:rsidR="005A77FD" w:rsidRPr="00226F90">
        <w:rPr>
          <w:rFonts w:ascii="Times New Roman" w:hAnsi="Times New Roman" w:cs="Times New Roman"/>
          <w:sz w:val="28"/>
          <w:szCs w:val="28"/>
        </w:rPr>
        <w:t>конкурс, рекомендовать работы</w:t>
      </w:r>
      <w:r w:rsidRPr="00226F90">
        <w:rPr>
          <w:rFonts w:ascii="Times New Roman" w:hAnsi="Times New Roman" w:cs="Times New Roman"/>
          <w:sz w:val="28"/>
          <w:szCs w:val="28"/>
        </w:rPr>
        <w:t xml:space="preserve"> для внедрения в производство и к публикации, отмечает работы, выполненные на </w:t>
      </w:r>
      <w:r w:rsidR="007C01A4" w:rsidRPr="00226F90">
        <w:rPr>
          <w:rFonts w:ascii="Times New Roman" w:hAnsi="Times New Roman" w:cs="Times New Roman"/>
          <w:sz w:val="28"/>
          <w:szCs w:val="28"/>
        </w:rPr>
        <w:t>актуальные</w:t>
      </w:r>
      <w:r w:rsidRPr="00226F90">
        <w:rPr>
          <w:rFonts w:ascii="Times New Roman" w:hAnsi="Times New Roman" w:cs="Times New Roman"/>
          <w:sz w:val="28"/>
          <w:szCs w:val="28"/>
        </w:rPr>
        <w:t xml:space="preserve"> темы. </w:t>
      </w: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5.6. Порядок проведения итогового экзамена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5.6.1. Итоговый экзамен, предусмотренный </w:t>
      </w:r>
      <w:r w:rsidR="007C01A4"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может проводится в форме: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экзамена по одной из основных дисциплин программы, позволяющей выявить теоретическую подготовку к решению профессиональных задач; </w:t>
      </w:r>
    </w:p>
    <w:p w:rsidR="009B2EB8"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 междисциплинарного экзамена по нескольким общепрофессиональным и/ или специальным дисциплинам программы. </w:t>
      </w: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lastRenderedPageBreak/>
        <w:t xml:space="preserve">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(или) профессиональным стандартам по соответствующим должностям, профессиям или специальностям. Конкретный перечень дисциплин, по которым проводится итоговый экзамен, и его форма (письменно и /или устно, тестирование) определяется </w:t>
      </w:r>
      <w:r w:rsidR="007C01A4" w:rsidRPr="00226F90">
        <w:rPr>
          <w:rFonts w:ascii="Times New Roman" w:hAnsi="Times New Roman" w:cs="Times New Roman"/>
          <w:sz w:val="28"/>
          <w:szCs w:val="28"/>
        </w:rPr>
        <w:t>ДПП</w:t>
      </w:r>
      <w:r w:rsidRPr="00226F90">
        <w:rPr>
          <w:rFonts w:ascii="Times New Roman" w:hAnsi="Times New Roman" w:cs="Times New Roman"/>
          <w:sz w:val="28"/>
          <w:szCs w:val="28"/>
        </w:rPr>
        <w:t xml:space="preserve">. </w:t>
      </w: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5.6.2. Билеты к итоговым междисциплинарным экзаменам, а также критерии оценки знаний слушателей по результатам проведения междисциплинарных экзаменов, разрабатываются и утверждаются Учреждением. Перечень вопросов, выносимых на итоговый экзамен, должен быть доведен до слушателей не позднее, чем за один месяц до даты его проведения. Дата и время проведения итогового экзамена доводится до сведения всех членов аттестационной комиссии и слушателей не позднее, чем за 30 дней до первого итогового аттестационного испытания. </w:t>
      </w: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5.6.3. Результаты итогового экзамена оформляются протоколом. </w:t>
      </w:r>
    </w:p>
    <w:p w:rsidR="007C01A4" w:rsidRPr="00226F90" w:rsidRDefault="007C01A4" w:rsidP="00226F90">
      <w:pPr>
        <w:spacing w:after="0" w:line="360" w:lineRule="auto"/>
        <w:jc w:val="both"/>
        <w:rPr>
          <w:rFonts w:ascii="Times New Roman" w:hAnsi="Times New Roman" w:cs="Times New Roman"/>
          <w:sz w:val="28"/>
          <w:szCs w:val="28"/>
        </w:rPr>
      </w:pPr>
    </w:p>
    <w:p w:rsidR="007C01A4" w:rsidRPr="00226F90" w:rsidRDefault="00FC112E"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 xml:space="preserve">VI. Сроки хранения документации, образующейся при проведении итоговой аттестации </w:t>
      </w:r>
    </w:p>
    <w:p w:rsidR="007C01A4" w:rsidRPr="00226F90" w:rsidRDefault="007C01A4"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6</w:t>
      </w:r>
      <w:r w:rsidR="00FC112E" w:rsidRPr="00226F90">
        <w:rPr>
          <w:rFonts w:ascii="Times New Roman" w:hAnsi="Times New Roman" w:cs="Times New Roman"/>
          <w:sz w:val="28"/>
          <w:szCs w:val="28"/>
        </w:rPr>
        <w:t>.1.</w:t>
      </w:r>
      <w:r w:rsidR="009B2EB8">
        <w:rPr>
          <w:rFonts w:ascii="Times New Roman" w:hAnsi="Times New Roman" w:cs="Times New Roman"/>
          <w:sz w:val="28"/>
          <w:szCs w:val="28"/>
        </w:rPr>
        <w:t xml:space="preserve"> </w:t>
      </w:r>
      <w:bookmarkStart w:id="0" w:name="_GoBack"/>
      <w:bookmarkEnd w:id="0"/>
      <w:r w:rsidR="00FC112E" w:rsidRPr="00226F90">
        <w:rPr>
          <w:rFonts w:ascii="Times New Roman" w:hAnsi="Times New Roman" w:cs="Times New Roman"/>
          <w:sz w:val="28"/>
          <w:szCs w:val="28"/>
        </w:rPr>
        <w:t xml:space="preserve">Документы, образующиеся в процессе работы ИАК, подлежат хранению. </w:t>
      </w:r>
    </w:p>
    <w:p w:rsidR="007C01A4" w:rsidRPr="00226F90" w:rsidRDefault="007C01A4"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6</w:t>
      </w:r>
      <w:r w:rsidR="00FC112E" w:rsidRPr="00226F90">
        <w:rPr>
          <w:rFonts w:ascii="Times New Roman" w:hAnsi="Times New Roman" w:cs="Times New Roman"/>
          <w:sz w:val="28"/>
          <w:szCs w:val="28"/>
        </w:rPr>
        <w:t>.2.В архиве хранятся: - протоколы ИАК по приему итогового экзамена – в течение 75 лет; - протоколы ИАК по защите итоговой аттестационной работы – постоянно; - отче</w:t>
      </w:r>
      <w:r w:rsidRPr="00226F90">
        <w:rPr>
          <w:rFonts w:ascii="Times New Roman" w:hAnsi="Times New Roman" w:cs="Times New Roman"/>
          <w:sz w:val="28"/>
          <w:szCs w:val="28"/>
        </w:rPr>
        <w:t xml:space="preserve">ты о работе ИАК – постоянно; </w:t>
      </w:r>
      <w:r w:rsidR="00FC112E" w:rsidRPr="00226F90">
        <w:rPr>
          <w:rFonts w:ascii="Times New Roman" w:hAnsi="Times New Roman" w:cs="Times New Roman"/>
          <w:sz w:val="28"/>
          <w:szCs w:val="28"/>
        </w:rPr>
        <w:t>- итоговые аттестационные работы (текстовая часть и иллюстрационно- графический материал, в том числе на электрон</w:t>
      </w:r>
      <w:r w:rsidRPr="00226F90">
        <w:rPr>
          <w:rFonts w:ascii="Times New Roman" w:hAnsi="Times New Roman" w:cs="Times New Roman"/>
          <w:sz w:val="28"/>
          <w:szCs w:val="28"/>
        </w:rPr>
        <w:t>ном носителе) – в течение 5 лет</w:t>
      </w:r>
      <w:r w:rsidR="00FC112E" w:rsidRPr="00226F90">
        <w:rPr>
          <w:rFonts w:ascii="Times New Roman" w:hAnsi="Times New Roman" w:cs="Times New Roman"/>
          <w:sz w:val="28"/>
          <w:szCs w:val="28"/>
        </w:rPr>
        <w:t xml:space="preserve">. </w:t>
      </w:r>
    </w:p>
    <w:p w:rsidR="007C01A4" w:rsidRPr="00226F90" w:rsidRDefault="007C01A4" w:rsidP="00226F90">
      <w:pPr>
        <w:spacing w:after="0" w:line="360" w:lineRule="auto"/>
        <w:jc w:val="both"/>
        <w:rPr>
          <w:rFonts w:ascii="Times New Roman" w:hAnsi="Times New Roman" w:cs="Times New Roman"/>
          <w:sz w:val="28"/>
          <w:szCs w:val="28"/>
        </w:rPr>
      </w:pPr>
      <w:r w:rsidRPr="00226F90">
        <w:rPr>
          <w:rFonts w:ascii="Times New Roman" w:hAnsi="Times New Roman" w:cs="Times New Roman"/>
          <w:sz w:val="28"/>
          <w:szCs w:val="28"/>
        </w:rPr>
        <w:t>6</w:t>
      </w:r>
      <w:r w:rsidR="00FC112E" w:rsidRPr="00226F90">
        <w:rPr>
          <w:rFonts w:ascii="Times New Roman" w:hAnsi="Times New Roman" w:cs="Times New Roman"/>
          <w:sz w:val="28"/>
          <w:szCs w:val="28"/>
        </w:rPr>
        <w:t xml:space="preserve">.3. Документы со сроками хранения до 10 лет подлежат уничтожению в установленном порядке. </w:t>
      </w:r>
    </w:p>
    <w:p w:rsidR="007C01A4" w:rsidRPr="00226F90" w:rsidRDefault="007C01A4" w:rsidP="00226F90">
      <w:pPr>
        <w:spacing w:after="0" w:line="360" w:lineRule="auto"/>
        <w:jc w:val="both"/>
        <w:rPr>
          <w:rFonts w:ascii="Times New Roman" w:hAnsi="Times New Roman" w:cs="Times New Roman"/>
          <w:sz w:val="28"/>
          <w:szCs w:val="28"/>
        </w:rPr>
      </w:pPr>
    </w:p>
    <w:p w:rsidR="007C01A4" w:rsidRDefault="007C01A4">
      <w:pPr>
        <w:rPr>
          <w:rFonts w:ascii="Times New Roman" w:hAnsi="Times New Roman" w:cs="Times New Roman"/>
          <w:sz w:val="24"/>
          <w:szCs w:val="24"/>
        </w:rPr>
      </w:pPr>
      <w:r>
        <w:rPr>
          <w:rFonts w:ascii="Times New Roman" w:hAnsi="Times New Roman" w:cs="Times New Roman"/>
          <w:sz w:val="24"/>
          <w:szCs w:val="24"/>
        </w:rPr>
        <w:br w:type="page"/>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lastRenderedPageBreak/>
        <w:t xml:space="preserve">Приложение А </w:t>
      </w:r>
    </w:p>
    <w:p w:rsidR="003F42BE" w:rsidRPr="00944021" w:rsidRDefault="003F42BE" w:rsidP="003F42BE">
      <w:pPr>
        <w:pStyle w:val="5"/>
        <w:ind w:right="42"/>
        <w:rPr>
          <w:caps/>
          <w:szCs w:val="28"/>
        </w:rPr>
      </w:pPr>
      <w:r w:rsidRPr="00944021">
        <w:rPr>
          <w:caps/>
          <w:szCs w:val="28"/>
        </w:rPr>
        <w:t>Общество с ограниченной ответственностью</w:t>
      </w:r>
    </w:p>
    <w:p w:rsidR="003F42BE" w:rsidRPr="00944021" w:rsidRDefault="003F42BE" w:rsidP="003F42BE">
      <w:pPr>
        <w:pStyle w:val="5"/>
        <w:ind w:right="42"/>
        <w:rPr>
          <w:caps/>
          <w:szCs w:val="28"/>
        </w:rPr>
      </w:pPr>
      <w:r w:rsidRPr="005A3F26">
        <w:rPr>
          <w:caps/>
          <w:szCs w:val="28"/>
        </w:rPr>
        <w:t>«Рудента Фэмили»</w:t>
      </w:r>
    </w:p>
    <w:p w:rsidR="003F42BE" w:rsidRPr="00944021" w:rsidRDefault="003F42BE" w:rsidP="003F42BE">
      <w:pPr>
        <w:pStyle w:val="5"/>
        <w:ind w:left="851" w:right="851"/>
        <w:rPr>
          <w:caps/>
          <w:szCs w:val="28"/>
        </w:rPr>
      </w:pPr>
      <w:r w:rsidRPr="00944021">
        <w:rPr>
          <w:caps/>
          <w:szCs w:val="28"/>
        </w:rPr>
        <w:t>(</w:t>
      </w:r>
      <w:r w:rsidRPr="00872589">
        <w:rPr>
          <w:caps/>
          <w:szCs w:val="28"/>
        </w:rPr>
        <w:t>ООО «</w:t>
      </w:r>
      <w:r w:rsidRPr="00872589">
        <w:rPr>
          <w:color w:val="353233"/>
          <w:szCs w:val="28"/>
        </w:rPr>
        <w:t>Рудента Фэмили</w:t>
      </w:r>
      <w:r w:rsidRPr="00872589">
        <w:rPr>
          <w:caps/>
          <w:szCs w:val="28"/>
        </w:rPr>
        <w:t>»)</w:t>
      </w:r>
      <w:r w:rsidRPr="00944021">
        <w:rPr>
          <w:caps/>
          <w:szCs w:val="28"/>
        </w:rPr>
        <w:t xml:space="preserve"> </w:t>
      </w:r>
    </w:p>
    <w:p w:rsidR="007C01A4" w:rsidRPr="007C01A4" w:rsidRDefault="007C01A4" w:rsidP="007C01A4">
      <w:pPr>
        <w:spacing w:after="0"/>
        <w:jc w:val="center"/>
        <w:rPr>
          <w:rFonts w:ascii="Times New Roman" w:hAnsi="Times New Roman" w:cs="Times New Roman"/>
          <w:sz w:val="24"/>
          <w:szCs w:val="24"/>
        </w:rPr>
      </w:pPr>
    </w:p>
    <w:p w:rsidR="007C01A4" w:rsidRDefault="007C01A4" w:rsidP="007C01A4">
      <w:pPr>
        <w:jc w:val="center"/>
        <w:rPr>
          <w:rFonts w:ascii="Times New Roman" w:hAnsi="Times New Roman" w:cs="Times New Roman"/>
          <w:sz w:val="24"/>
          <w:szCs w:val="24"/>
        </w:rPr>
      </w:pPr>
    </w:p>
    <w:p w:rsidR="007C01A4" w:rsidRDefault="00FC112E" w:rsidP="007C01A4">
      <w:pPr>
        <w:jc w:val="center"/>
        <w:rPr>
          <w:rFonts w:ascii="Times New Roman" w:hAnsi="Times New Roman" w:cs="Times New Roman"/>
          <w:sz w:val="24"/>
          <w:szCs w:val="24"/>
        </w:rPr>
      </w:pPr>
      <w:r w:rsidRPr="00FC112E">
        <w:rPr>
          <w:rFonts w:ascii="Times New Roman" w:hAnsi="Times New Roman" w:cs="Times New Roman"/>
          <w:sz w:val="24"/>
          <w:szCs w:val="24"/>
        </w:rPr>
        <w:t>ЗАДАНИЕ</w:t>
      </w:r>
    </w:p>
    <w:p w:rsidR="007C01A4" w:rsidRDefault="00FC112E" w:rsidP="007C01A4">
      <w:pPr>
        <w:jc w:val="center"/>
        <w:rPr>
          <w:rFonts w:ascii="Times New Roman" w:hAnsi="Times New Roman" w:cs="Times New Roman"/>
          <w:sz w:val="24"/>
          <w:szCs w:val="24"/>
        </w:rPr>
      </w:pPr>
      <w:r w:rsidRPr="00FC112E">
        <w:rPr>
          <w:rFonts w:ascii="Times New Roman" w:hAnsi="Times New Roman" w:cs="Times New Roman"/>
          <w:sz w:val="24"/>
          <w:szCs w:val="24"/>
        </w:rPr>
        <w:t>на выполнение итоговой аттестационной работы</w:t>
      </w:r>
    </w:p>
    <w:p w:rsidR="007C01A4" w:rsidRDefault="007C01A4" w:rsidP="00FC112E">
      <w:p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Дополнительная профессиональная программа __________________________________</w:t>
      </w:r>
    </w:p>
    <w:p w:rsidR="007C01A4" w:rsidRDefault="007C01A4" w:rsidP="00FC112E">
      <w:pPr>
        <w:pBdr>
          <w:bottom w:val="single" w:sz="12" w:space="1" w:color="auto"/>
        </w:pBdr>
        <w:jc w:val="both"/>
        <w:rPr>
          <w:rFonts w:ascii="Times New Roman" w:hAnsi="Times New Roman" w:cs="Times New Roman"/>
          <w:sz w:val="24"/>
          <w:szCs w:val="24"/>
        </w:rPr>
      </w:pP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Слушатель (фамилия, имя отчество полностью)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Вид итоговой аттестационной работы (дипломный проект, дипломная работа)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Тема итоговой аттестационной работы утверждена приказом от «_____» ________________ 201___ г. № ______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Срок сдачи законченной итоговой аттестационной работы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Исходные данные к выполнению итоговой аттестационной работы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Объем расчетно-пояснительной записки листов формата А4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Содержание расчетно-пояснительной записки (перечень вопросов, подлежащих разработке)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Объем и перечень иллюстрационно-графического материала (обязательных чертежей, плакатов, макетов, эскизов и др.)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Задание выдал: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Руководитель итоговой аттестационной работы (подпись, дата выдачи) (инициалы, фамилия) </w:t>
      </w:r>
    </w:p>
    <w:p w:rsidR="007C01A4"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Задание получил: Слушатель (подпись, дат</w:t>
      </w:r>
      <w:r w:rsidR="007C01A4">
        <w:rPr>
          <w:rFonts w:ascii="Times New Roman" w:hAnsi="Times New Roman" w:cs="Times New Roman"/>
          <w:sz w:val="24"/>
          <w:szCs w:val="24"/>
        </w:rPr>
        <w:t xml:space="preserve">а выдачи) (инициалы, фамилия) </w:t>
      </w:r>
      <w:r w:rsidRPr="00FC112E">
        <w:rPr>
          <w:rFonts w:ascii="Times New Roman" w:hAnsi="Times New Roman" w:cs="Times New Roman"/>
          <w:sz w:val="24"/>
          <w:szCs w:val="24"/>
        </w:rPr>
        <w:t xml:space="preserve"> </w:t>
      </w:r>
    </w:p>
    <w:p w:rsidR="007C01A4" w:rsidRDefault="007C01A4">
      <w:pPr>
        <w:rPr>
          <w:rFonts w:ascii="Times New Roman" w:hAnsi="Times New Roman" w:cs="Times New Roman"/>
          <w:sz w:val="24"/>
          <w:szCs w:val="24"/>
        </w:rPr>
      </w:pPr>
      <w:r>
        <w:rPr>
          <w:rFonts w:ascii="Times New Roman" w:hAnsi="Times New Roman" w:cs="Times New Roman"/>
          <w:sz w:val="24"/>
          <w:szCs w:val="24"/>
        </w:rPr>
        <w:br w:type="page"/>
      </w:r>
    </w:p>
    <w:p w:rsidR="007C01A4" w:rsidRDefault="00FC112E" w:rsidP="007C01A4">
      <w:pPr>
        <w:jc w:val="right"/>
        <w:rPr>
          <w:rFonts w:ascii="Times New Roman" w:hAnsi="Times New Roman" w:cs="Times New Roman"/>
          <w:sz w:val="24"/>
          <w:szCs w:val="24"/>
        </w:rPr>
      </w:pPr>
      <w:r w:rsidRPr="00FC112E">
        <w:rPr>
          <w:rFonts w:ascii="Times New Roman" w:hAnsi="Times New Roman" w:cs="Times New Roman"/>
          <w:sz w:val="24"/>
          <w:szCs w:val="24"/>
        </w:rPr>
        <w:lastRenderedPageBreak/>
        <w:t xml:space="preserve">Приложение Б </w:t>
      </w:r>
    </w:p>
    <w:p w:rsidR="003F42BE" w:rsidRPr="00944021" w:rsidRDefault="003F42BE" w:rsidP="003F42BE">
      <w:pPr>
        <w:pStyle w:val="5"/>
        <w:ind w:right="42"/>
        <w:rPr>
          <w:caps/>
          <w:szCs w:val="28"/>
        </w:rPr>
      </w:pPr>
      <w:r w:rsidRPr="00944021">
        <w:rPr>
          <w:caps/>
          <w:szCs w:val="28"/>
        </w:rPr>
        <w:t>Общество с ограниченной ответственностью</w:t>
      </w:r>
    </w:p>
    <w:p w:rsidR="003F42BE" w:rsidRPr="00944021" w:rsidRDefault="003F42BE" w:rsidP="003F42BE">
      <w:pPr>
        <w:pStyle w:val="5"/>
        <w:ind w:right="42"/>
        <w:rPr>
          <w:caps/>
          <w:szCs w:val="28"/>
        </w:rPr>
      </w:pPr>
      <w:r w:rsidRPr="005A3F26">
        <w:rPr>
          <w:caps/>
          <w:szCs w:val="28"/>
        </w:rPr>
        <w:t>«Рудента Фэмили»</w:t>
      </w:r>
    </w:p>
    <w:p w:rsidR="003F42BE" w:rsidRPr="00944021" w:rsidRDefault="003F42BE" w:rsidP="003F42BE">
      <w:pPr>
        <w:pStyle w:val="5"/>
        <w:ind w:left="851" w:right="851"/>
        <w:rPr>
          <w:caps/>
          <w:szCs w:val="28"/>
        </w:rPr>
      </w:pPr>
      <w:r w:rsidRPr="00944021">
        <w:rPr>
          <w:caps/>
          <w:szCs w:val="28"/>
        </w:rPr>
        <w:t>(</w:t>
      </w:r>
      <w:r w:rsidRPr="00872589">
        <w:rPr>
          <w:caps/>
          <w:szCs w:val="28"/>
        </w:rPr>
        <w:t>ООО «</w:t>
      </w:r>
      <w:r w:rsidRPr="00872589">
        <w:rPr>
          <w:color w:val="353233"/>
          <w:szCs w:val="28"/>
        </w:rPr>
        <w:t>Рудента Фэмили</w:t>
      </w:r>
      <w:r w:rsidRPr="00872589">
        <w:rPr>
          <w:caps/>
          <w:szCs w:val="28"/>
        </w:rPr>
        <w:t>»)</w:t>
      </w:r>
      <w:r w:rsidRPr="00944021">
        <w:rPr>
          <w:caps/>
          <w:szCs w:val="28"/>
        </w:rPr>
        <w:t xml:space="preserve"> </w:t>
      </w:r>
    </w:p>
    <w:p w:rsidR="00D5622E" w:rsidRPr="007C01A4" w:rsidRDefault="00D5622E" w:rsidP="00D5622E">
      <w:pPr>
        <w:spacing w:after="0"/>
        <w:jc w:val="center"/>
        <w:rPr>
          <w:rFonts w:ascii="Times New Roman" w:hAnsi="Times New Roman" w:cs="Times New Roman"/>
          <w:sz w:val="24"/>
          <w:szCs w:val="24"/>
        </w:rPr>
      </w:pPr>
    </w:p>
    <w:p w:rsidR="00D5622E" w:rsidRDefault="00D5622E" w:rsidP="00FC112E">
      <w:pPr>
        <w:jc w:val="both"/>
        <w:rPr>
          <w:rFonts w:ascii="Times New Roman" w:hAnsi="Times New Roman" w:cs="Times New Roman"/>
          <w:sz w:val="24"/>
          <w:szCs w:val="24"/>
        </w:rPr>
      </w:pPr>
    </w:p>
    <w:p w:rsidR="00D5622E" w:rsidRDefault="00FC112E" w:rsidP="00D5622E">
      <w:pPr>
        <w:jc w:val="center"/>
        <w:rPr>
          <w:rFonts w:ascii="Times New Roman" w:hAnsi="Times New Roman" w:cs="Times New Roman"/>
          <w:sz w:val="24"/>
          <w:szCs w:val="24"/>
        </w:rPr>
      </w:pPr>
      <w:r w:rsidRPr="00FC112E">
        <w:rPr>
          <w:rFonts w:ascii="Times New Roman" w:hAnsi="Times New Roman" w:cs="Times New Roman"/>
          <w:sz w:val="24"/>
          <w:szCs w:val="24"/>
        </w:rPr>
        <w:t>СПРАВКА</w:t>
      </w:r>
    </w:p>
    <w:p w:rsidR="00D5622E"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Настоящим подтверждается, что ___________________, обучаясь по дополнительной профессиональной программе </w:t>
      </w:r>
      <w:r w:rsidR="00D5622E">
        <w:rPr>
          <w:rFonts w:ascii="Times New Roman" w:hAnsi="Times New Roman" w:cs="Times New Roman"/>
          <w:sz w:val="24"/>
          <w:szCs w:val="24"/>
        </w:rPr>
        <w:t>______________________________________</w:t>
      </w:r>
      <w:r w:rsidRPr="00FC112E">
        <w:rPr>
          <w:rFonts w:ascii="Times New Roman" w:hAnsi="Times New Roman" w:cs="Times New Roman"/>
          <w:sz w:val="24"/>
          <w:szCs w:val="24"/>
        </w:rPr>
        <w:t xml:space="preserve"> в период с «___» _____ 20__г. по «___» _____ 20__г. частично освоил(а) учебный план. </w:t>
      </w:r>
    </w:p>
    <w:p w:rsidR="00D5622E"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Из ___ учебных дисциплин учебного плана прошел(а) аттестацию по ___ учебным дисциплинам, в том числе: </w:t>
      </w:r>
    </w:p>
    <w:tbl>
      <w:tblPr>
        <w:tblStyle w:val="a9"/>
        <w:tblW w:w="0" w:type="auto"/>
        <w:jc w:val="center"/>
        <w:tblLook w:val="04A0" w:firstRow="1" w:lastRow="0" w:firstColumn="1" w:lastColumn="0" w:noHBand="0" w:noVBand="1"/>
      </w:tblPr>
      <w:tblGrid>
        <w:gridCol w:w="949"/>
        <w:gridCol w:w="2987"/>
        <w:gridCol w:w="2693"/>
        <w:gridCol w:w="1914"/>
      </w:tblGrid>
      <w:tr w:rsidR="00D5622E" w:rsidTr="00D5622E">
        <w:trPr>
          <w:jc w:val="center"/>
        </w:trPr>
        <w:tc>
          <w:tcPr>
            <w:tcW w:w="949" w:type="dxa"/>
          </w:tcPr>
          <w:p w:rsidR="00D5622E" w:rsidRDefault="00D5622E" w:rsidP="00D5622E">
            <w:pPr>
              <w:jc w:val="center"/>
              <w:rPr>
                <w:rFonts w:ascii="Times New Roman" w:hAnsi="Times New Roman" w:cs="Times New Roman"/>
                <w:sz w:val="24"/>
                <w:szCs w:val="24"/>
              </w:rPr>
            </w:pPr>
            <w:r w:rsidRPr="00FC112E">
              <w:rPr>
                <w:rFonts w:ascii="Times New Roman" w:hAnsi="Times New Roman" w:cs="Times New Roman"/>
                <w:sz w:val="24"/>
                <w:szCs w:val="24"/>
              </w:rPr>
              <w:t>№ п/п</w:t>
            </w:r>
          </w:p>
        </w:tc>
        <w:tc>
          <w:tcPr>
            <w:tcW w:w="2987" w:type="dxa"/>
          </w:tcPr>
          <w:p w:rsidR="00D5622E" w:rsidRDefault="00D5622E" w:rsidP="00D5622E">
            <w:pPr>
              <w:jc w:val="center"/>
              <w:rPr>
                <w:rFonts w:ascii="Times New Roman" w:hAnsi="Times New Roman" w:cs="Times New Roman"/>
                <w:sz w:val="24"/>
                <w:szCs w:val="24"/>
              </w:rPr>
            </w:pPr>
            <w:r w:rsidRPr="00FC112E">
              <w:rPr>
                <w:rFonts w:ascii="Times New Roman" w:hAnsi="Times New Roman" w:cs="Times New Roman"/>
                <w:sz w:val="24"/>
                <w:szCs w:val="24"/>
              </w:rPr>
              <w:t>Наименование дисциплины</w:t>
            </w:r>
          </w:p>
        </w:tc>
        <w:tc>
          <w:tcPr>
            <w:tcW w:w="2693" w:type="dxa"/>
          </w:tcPr>
          <w:p w:rsidR="00D5622E" w:rsidRDefault="00D5622E" w:rsidP="00D5622E">
            <w:pPr>
              <w:jc w:val="center"/>
              <w:rPr>
                <w:rFonts w:ascii="Times New Roman" w:hAnsi="Times New Roman" w:cs="Times New Roman"/>
                <w:sz w:val="24"/>
                <w:szCs w:val="24"/>
              </w:rPr>
            </w:pPr>
            <w:r w:rsidRPr="00FC112E">
              <w:rPr>
                <w:rFonts w:ascii="Times New Roman" w:hAnsi="Times New Roman" w:cs="Times New Roman"/>
                <w:sz w:val="24"/>
                <w:szCs w:val="24"/>
              </w:rPr>
              <w:t>Кол-во часов по учебному плану</w:t>
            </w:r>
          </w:p>
        </w:tc>
        <w:tc>
          <w:tcPr>
            <w:tcW w:w="1914" w:type="dxa"/>
          </w:tcPr>
          <w:p w:rsidR="00D5622E" w:rsidRDefault="00D5622E" w:rsidP="00D5622E">
            <w:pPr>
              <w:jc w:val="center"/>
              <w:rPr>
                <w:rFonts w:ascii="Times New Roman" w:hAnsi="Times New Roman" w:cs="Times New Roman"/>
                <w:sz w:val="24"/>
                <w:szCs w:val="24"/>
              </w:rPr>
            </w:pPr>
            <w:r w:rsidRPr="00FC112E">
              <w:rPr>
                <w:rFonts w:ascii="Times New Roman" w:hAnsi="Times New Roman" w:cs="Times New Roman"/>
                <w:sz w:val="24"/>
                <w:szCs w:val="24"/>
              </w:rPr>
              <w:t>Вид аттестации</w:t>
            </w:r>
          </w:p>
          <w:p w:rsidR="00D5622E" w:rsidRDefault="00D5622E" w:rsidP="00D5622E">
            <w:pPr>
              <w:jc w:val="center"/>
              <w:rPr>
                <w:rFonts w:ascii="Times New Roman" w:hAnsi="Times New Roman" w:cs="Times New Roman"/>
                <w:sz w:val="24"/>
                <w:szCs w:val="24"/>
              </w:rPr>
            </w:pPr>
          </w:p>
        </w:tc>
      </w:tr>
      <w:tr w:rsidR="00D5622E" w:rsidTr="00D5622E">
        <w:trPr>
          <w:jc w:val="center"/>
        </w:trPr>
        <w:tc>
          <w:tcPr>
            <w:tcW w:w="949" w:type="dxa"/>
          </w:tcPr>
          <w:p w:rsidR="00D5622E" w:rsidRDefault="00D5622E" w:rsidP="00FC112E">
            <w:pPr>
              <w:jc w:val="both"/>
              <w:rPr>
                <w:rFonts w:ascii="Times New Roman" w:hAnsi="Times New Roman" w:cs="Times New Roman"/>
                <w:sz w:val="24"/>
                <w:szCs w:val="24"/>
              </w:rPr>
            </w:pPr>
          </w:p>
        </w:tc>
        <w:tc>
          <w:tcPr>
            <w:tcW w:w="2987" w:type="dxa"/>
          </w:tcPr>
          <w:p w:rsidR="00D5622E" w:rsidRDefault="00D5622E" w:rsidP="00FC112E">
            <w:pPr>
              <w:jc w:val="both"/>
              <w:rPr>
                <w:rFonts w:ascii="Times New Roman" w:hAnsi="Times New Roman" w:cs="Times New Roman"/>
                <w:sz w:val="24"/>
                <w:szCs w:val="24"/>
              </w:rPr>
            </w:pPr>
          </w:p>
        </w:tc>
        <w:tc>
          <w:tcPr>
            <w:tcW w:w="2693" w:type="dxa"/>
          </w:tcPr>
          <w:p w:rsidR="00D5622E" w:rsidRDefault="00D5622E" w:rsidP="00FC112E">
            <w:pPr>
              <w:jc w:val="both"/>
              <w:rPr>
                <w:rFonts w:ascii="Times New Roman" w:hAnsi="Times New Roman" w:cs="Times New Roman"/>
                <w:sz w:val="24"/>
                <w:szCs w:val="24"/>
              </w:rPr>
            </w:pPr>
          </w:p>
        </w:tc>
        <w:tc>
          <w:tcPr>
            <w:tcW w:w="1914" w:type="dxa"/>
          </w:tcPr>
          <w:p w:rsidR="00D5622E" w:rsidRDefault="00D5622E" w:rsidP="00FC112E">
            <w:pPr>
              <w:jc w:val="both"/>
              <w:rPr>
                <w:rFonts w:ascii="Times New Roman" w:hAnsi="Times New Roman" w:cs="Times New Roman"/>
                <w:sz w:val="24"/>
                <w:szCs w:val="24"/>
              </w:rPr>
            </w:pPr>
          </w:p>
        </w:tc>
      </w:tr>
      <w:tr w:rsidR="00D5622E" w:rsidTr="00D5622E">
        <w:trPr>
          <w:jc w:val="center"/>
        </w:trPr>
        <w:tc>
          <w:tcPr>
            <w:tcW w:w="949" w:type="dxa"/>
          </w:tcPr>
          <w:p w:rsidR="00D5622E" w:rsidRDefault="00D5622E" w:rsidP="00FC112E">
            <w:pPr>
              <w:jc w:val="both"/>
              <w:rPr>
                <w:rFonts w:ascii="Times New Roman" w:hAnsi="Times New Roman" w:cs="Times New Roman"/>
                <w:sz w:val="24"/>
                <w:szCs w:val="24"/>
              </w:rPr>
            </w:pPr>
          </w:p>
        </w:tc>
        <w:tc>
          <w:tcPr>
            <w:tcW w:w="2987" w:type="dxa"/>
          </w:tcPr>
          <w:p w:rsidR="00D5622E" w:rsidRDefault="00D5622E" w:rsidP="00FC112E">
            <w:pPr>
              <w:jc w:val="both"/>
              <w:rPr>
                <w:rFonts w:ascii="Times New Roman" w:hAnsi="Times New Roman" w:cs="Times New Roman"/>
                <w:sz w:val="24"/>
                <w:szCs w:val="24"/>
              </w:rPr>
            </w:pPr>
          </w:p>
        </w:tc>
        <w:tc>
          <w:tcPr>
            <w:tcW w:w="2693" w:type="dxa"/>
          </w:tcPr>
          <w:p w:rsidR="00D5622E" w:rsidRDefault="00D5622E" w:rsidP="00FC112E">
            <w:pPr>
              <w:jc w:val="both"/>
              <w:rPr>
                <w:rFonts w:ascii="Times New Roman" w:hAnsi="Times New Roman" w:cs="Times New Roman"/>
                <w:sz w:val="24"/>
                <w:szCs w:val="24"/>
              </w:rPr>
            </w:pPr>
          </w:p>
        </w:tc>
        <w:tc>
          <w:tcPr>
            <w:tcW w:w="1914" w:type="dxa"/>
          </w:tcPr>
          <w:p w:rsidR="00D5622E" w:rsidRDefault="00D5622E" w:rsidP="00FC112E">
            <w:pPr>
              <w:jc w:val="both"/>
              <w:rPr>
                <w:rFonts w:ascii="Times New Roman" w:hAnsi="Times New Roman" w:cs="Times New Roman"/>
                <w:sz w:val="24"/>
                <w:szCs w:val="24"/>
              </w:rPr>
            </w:pPr>
          </w:p>
        </w:tc>
      </w:tr>
      <w:tr w:rsidR="00D5622E" w:rsidTr="00D5622E">
        <w:trPr>
          <w:jc w:val="center"/>
        </w:trPr>
        <w:tc>
          <w:tcPr>
            <w:tcW w:w="949" w:type="dxa"/>
          </w:tcPr>
          <w:p w:rsidR="00D5622E" w:rsidRDefault="00D5622E" w:rsidP="00FC112E">
            <w:pPr>
              <w:jc w:val="both"/>
              <w:rPr>
                <w:rFonts w:ascii="Times New Roman" w:hAnsi="Times New Roman" w:cs="Times New Roman"/>
                <w:sz w:val="24"/>
                <w:szCs w:val="24"/>
              </w:rPr>
            </w:pPr>
          </w:p>
        </w:tc>
        <w:tc>
          <w:tcPr>
            <w:tcW w:w="2987" w:type="dxa"/>
          </w:tcPr>
          <w:p w:rsidR="00D5622E" w:rsidRDefault="00D5622E" w:rsidP="00FC112E">
            <w:pPr>
              <w:jc w:val="both"/>
              <w:rPr>
                <w:rFonts w:ascii="Times New Roman" w:hAnsi="Times New Roman" w:cs="Times New Roman"/>
                <w:sz w:val="24"/>
                <w:szCs w:val="24"/>
              </w:rPr>
            </w:pPr>
          </w:p>
        </w:tc>
        <w:tc>
          <w:tcPr>
            <w:tcW w:w="2693" w:type="dxa"/>
          </w:tcPr>
          <w:p w:rsidR="00D5622E" w:rsidRDefault="00D5622E" w:rsidP="00FC112E">
            <w:pPr>
              <w:jc w:val="both"/>
              <w:rPr>
                <w:rFonts w:ascii="Times New Roman" w:hAnsi="Times New Roman" w:cs="Times New Roman"/>
                <w:sz w:val="24"/>
                <w:szCs w:val="24"/>
              </w:rPr>
            </w:pPr>
          </w:p>
        </w:tc>
        <w:tc>
          <w:tcPr>
            <w:tcW w:w="1914" w:type="dxa"/>
          </w:tcPr>
          <w:p w:rsidR="00D5622E" w:rsidRDefault="00D5622E" w:rsidP="00FC112E">
            <w:pPr>
              <w:jc w:val="both"/>
              <w:rPr>
                <w:rFonts w:ascii="Times New Roman" w:hAnsi="Times New Roman" w:cs="Times New Roman"/>
                <w:sz w:val="24"/>
                <w:szCs w:val="24"/>
              </w:rPr>
            </w:pPr>
          </w:p>
        </w:tc>
      </w:tr>
      <w:tr w:rsidR="00D5622E" w:rsidTr="00D5622E">
        <w:trPr>
          <w:jc w:val="center"/>
        </w:trPr>
        <w:tc>
          <w:tcPr>
            <w:tcW w:w="949" w:type="dxa"/>
          </w:tcPr>
          <w:p w:rsidR="00D5622E" w:rsidRDefault="00D5622E" w:rsidP="00FC112E">
            <w:pPr>
              <w:jc w:val="both"/>
              <w:rPr>
                <w:rFonts w:ascii="Times New Roman" w:hAnsi="Times New Roman" w:cs="Times New Roman"/>
                <w:sz w:val="24"/>
                <w:szCs w:val="24"/>
              </w:rPr>
            </w:pPr>
          </w:p>
        </w:tc>
        <w:tc>
          <w:tcPr>
            <w:tcW w:w="2987" w:type="dxa"/>
          </w:tcPr>
          <w:p w:rsidR="00D5622E" w:rsidRDefault="00D5622E" w:rsidP="00FC112E">
            <w:pPr>
              <w:jc w:val="both"/>
              <w:rPr>
                <w:rFonts w:ascii="Times New Roman" w:hAnsi="Times New Roman" w:cs="Times New Roman"/>
                <w:sz w:val="24"/>
                <w:szCs w:val="24"/>
              </w:rPr>
            </w:pPr>
          </w:p>
        </w:tc>
        <w:tc>
          <w:tcPr>
            <w:tcW w:w="2693" w:type="dxa"/>
          </w:tcPr>
          <w:p w:rsidR="00D5622E" w:rsidRDefault="00D5622E" w:rsidP="00FC112E">
            <w:pPr>
              <w:jc w:val="both"/>
              <w:rPr>
                <w:rFonts w:ascii="Times New Roman" w:hAnsi="Times New Roman" w:cs="Times New Roman"/>
                <w:sz w:val="24"/>
                <w:szCs w:val="24"/>
              </w:rPr>
            </w:pPr>
          </w:p>
        </w:tc>
        <w:tc>
          <w:tcPr>
            <w:tcW w:w="1914" w:type="dxa"/>
          </w:tcPr>
          <w:p w:rsidR="00D5622E" w:rsidRDefault="00D5622E" w:rsidP="00FC112E">
            <w:pPr>
              <w:jc w:val="both"/>
              <w:rPr>
                <w:rFonts w:ascii="Times New Roman" w:hAnsi="Times New Roman" w:cs="Times New Roman"/>
                <w:sz w:val="24"/>
                <w:szCs w:val="24"/>
              </w:rPr>
            </w:pPr>
          </w:p>
        </w:tc>
      </w:tr>
    </w:tbl>
    <w:p w:rsidR="00D5622E" w:rsidRDefault="00D5622E" w:rsidP="00FC112E">
      <w:pPr>
        <w:jc w:val="both"/>
        <w:rPr>
          <w:rFonts w:ascii="Times New Roman" w:hAnsi="Times New Roman" w:cs="Times New Roman"/>
          <w:sz w:val="24"/>
          <w:szCs w:val="24"/>
        </w:rPr>
      </w:pPr>
    </w:p>
    <w:p w:rsidR="00D5622E" w:rsidRDefault="00D5622E" w:rsidP="00FC112E">
      <w:pPr>
        <w:jc w:val="both"/>
        <w:rPr>
          <w:rFonts w:ascii="Times New Roman" w:hAnsi="Times New Roman" w:cs="Times New Roman"/>
          <w:sz w:val="24"/>
          <w:szCs w:val="24"/>
        </w:rPr>
      </w:pPr>
    </w:p>
    <w:p w:rsidR="00D5622E"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Отчислен(а) приказом № ___ от «____» ______ 20__г. по причине _________________________________________________________________________. </w:t>
      </w:r>
    </w:p>
    <w:p w:rsidR="00D5622E"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 xml:space="preserve">Справка выдана для предъявления по месту требования. </w:t>
      </w:r>
    </w:p>
    <w:p w:rsidR="00D5622E" w:rsidRDefault="00FC112E" w:rsidP="00FC112E">
      <w:pPr>
        <w:jc w:val="both"/>
        <w:rPr>
          <w:rFonts w:ascii="Times New Roman" w:hAnsi="Times New Roman" w:cs="Times New Roman"/>
          <w:sz w:val="24"/>
          <w:szCs w:val="24"/>
        </w:rPr>
      </w:pPr>
      <w:r w:rsidRPr="00FC112E">
        <w:rPr>
          <w:rFonts w:ascii="Times New Roman" w:hAnsi="Times New Roman" w:cs="Times New Roman"/>
          <w:sz w:val="24"/>
          <w:szCs w:val="24"/>
        </w:rPr>
        <w:t>Директор ___________________ /</w:t>
      </w:r>
      <w:r w:rsidR="00D5622E">
        <w:rPr>
          <w:rFonts w:ascii="Times New Roman" w:hAnsi="Times New Roman" w:cs="Times New Roman"/>
          <w:sz w:val="24"/>
          <w:szCs w:val="24"/>
        </w:rPr>
        <w:t xml:space="preserve"> </w:t>
      </w:r>
    </w:p>
    <w:p w:rsidR="008A75C8" w:rsidRDefault="00D5622E" w:rsidP="00A934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8A75C8" w:rsidRPr="00FC112E">
        <w:rPr>
          <w:rFonts w:ascii="Times New Roman" w:hAnsi="Times New Roman" w:cs="Times New Roman"/>
          <w:sz w:val="24"/>
          <w:szCs w:val="24"/>
        </w:rPr>
        <w:lastRenderedPageBreak/>
        <w:t xml:space="preserve">Приложение </w:t>
      </w:r>
      <w:r w:rsidR="008A75C8">
        <w:rPr>
          <w:rFonts w:ascii="Times New Roman" w:hAnsi="Times New Roman" w:cs="Times New Roman"/>
          <w:sz w:val="24"/>
          <w:szCs w:val="24"/>
        </w:rPr>
        <w:t>В</w:t>
      </w:r>
      <w:r w:rsidR="008A75C8" w:rsidRPr="00FC112E">
        <w:rPr>
          <w:rFonts w:ascii="Times New Roman" w:hAnsi="Times New Roman" w:cs="Times New Roman"/>
          <w:sz w:val="24"/>
          <w:szCs w:val="24"/>
        </w:rPr>
        <w:t xml:space="preserve"> </w:t>
      </w:r>
    </w:p>
    <w:p w:rsidR="003F42BE" w:rsidRPr="00944021" w:rsidRDefault="003F42BE" w:rsidP="003F42BE">
      <w:pPr>
        <w:pStyle w:val="5"/>
        <w:ind w:right="42"/>
        <w:rPr>
          <w:caps/>
          <w:szCs w:val="28"/>
        </w:rPr>
      </w:pPr>
      <w:r w:rsidRPr="00944021">
        <w:rPr>
          <w:caps/>
          <w:szCs w:val="28"/>
        </w:rPr>
        <w:t>Общество с ограниченной ответственностью</w:t>
      </w:r>
    </w:p>
    <w:p w:rsidR="003F42BE" w:rsidRPr="00944021" w:rsidRDefault="003F42BE" w:rsidP="003F42BE">
      <w:pPr>
        <w:pStyle w:val="5"/>
        <w:ind w:right="42"/>
        <w:rPr>
          <w:caps/>
          <w:szCs w:val="28"/>
        </w:rPr>
      </w:pPr>
      <w:r w:rsidRPr="005A3F26">
        <w:rPr>
          <w:caps/>
          <w:szCs w:val="28"/>
        </w:rPr>
        <w:t>«Рудента Фэмили»</w:t>
      </w:r>
    </w:p>
    <w:p w:rsidR="003F42BE" w:rsidRPr="00944021" w:rsidRDefault="003F42BE" w:rsidP="003F42BE">
      <w:pPr>
        <w:pStyle w:val="5"/>
        <w:ind w:left="851" w:right="851"/>
        <w:rPr>
          <w:caps/>
          <w:szCs w:val="28"/>
        </w:rPr>
      </w:pPr>
      <w:r w:rsidRPr="00944021">
        <w:rPr>
          <w:caps/>
          <w:szCs w:val="28"/>
        </w:rPr>
        <w:t>(</w:t>
      </w:r>
      <w:r w:rsidRPr="00872589">
        <w:rPr>
          <w:caps/>
          <w:szCs w:val="28"/>
        </w:rPr>
        <w:t>ООО «</w:t>
      </w:r>
      <w:r w:rsidRPr="00872589">
        <w:rPr>
          <w:color w:val="353233"/>
          <w:szCs w:val="28"/>
        </w:rPr>
        <w:t>Рудента Фэмили</w:t>
      </w:r>
      <w:r w:rsidRPr="00872589">
        <w:rPr>
          <w:caps/>
          <w:szCs w:val="28"/>
        </w:rPr>
        <w:t>»)</w:t>
      </w:r>
      <w:r w:rsidRPr="00944021">
        <w:rPr>
          <w:caps/>
          <w:szCs w:val="28"/>
        </w:rPr>
        <w:t xml:space="preserve"> </w:t>
      </w:r>
    </w:p>
    <w:p w:rsidR="008A75C8" w:rsidRPr="008A75C8" w:rsidRDefault="008A75C8" w:rsidP="00A9345C">
      <w:pPr>
        <w:pStyle w:val="5"/>
        <w:ind w:right="42"/>
        <w:rPr>
          <w:iCs/>
          <w:caps/>
          <w:szCs w:val="28"/>
        </w:rPr>
      </w:pPr>
    </w:p>
    <w:p w:rsidR="008A75C8" w:rsidRPr="008A75C8" w:rsidRDefault="008A75C8" w:rsidP="00A9345C">
      <w:pPr>
        <w:spacing w:after="0" w:line="240" w:lineRule="auto"/>
        <w:rPr>
          <w:rFonts w:ascii="Times New Roman" w:hAnsi="Times New Roman" w:cs="Times New Roman"/>
          <w:b/>
          <w:sz w:val="28"/>
          <w:szCs w:val="28"/>
        </w:rPr>
      </w:pPr>
      <w:r w:rsidRPr="008A75C8">
        <w:rPr>
          <w:rFonts w:ascii="Times New Roman" w:hAnsi="Times New Roman" w:cs="Times New Roman"/>
          <w:b/>
          <w:sz w:val="28"/>
          <w:szCs w:val="28"/>
        </w:rPr>
        <w:t xml:space="preserve">                                                                    </w:t>
      </w:r>
    </w:p>
    <w:p w:rsidR="008A75C8" w:rsidRPr="008A75C8" w:rsidRDefault="008A75C8" w:rsidP="00A9345C">
      <w:pPr>
        <w:spacing w:after="0" w:line="240" w:lineRule="auto"/>
        <w:jc w:val="center"/>
        <w:rPr>
          <w:rFonts w:ascii="Times New Roman" w:hAnsi="Times New Roman" w:cs="Times New Roman"/>
          <w:b/>
          <w:spacing w:val="40"/>
          <w:sz w:val="28"/>
          <w:szCs w:val="28"/>
        </w:rPr>
      </w:pPr>
      <w:r w:rsidRPr="008A75C8">
        <w:rPr>
          <w:rFonts w:ascii="Times New Roman" w:hAnsi="Times New Roman" w:cs="Times New Roman"/>
          <w:b/>
          <w:spacing w:val="40"/>
          <w:sz w:val="28"/>
          <w:szCs w:val="28"/>
        </w:rPr>
        <w:t>ПРОТОКОЛ №1</w:t>
      </w:r>
    </w:p>
    <w:p w:rsidR="008A75C8" w:rsidRPr="008A75C8" w:rsidRDefault="008A75C8" w:rsidP="00A9345C">
      <w:pPr>
        <w:pStyle w:val="1"/>
        <w:spacing w:before="0" w:line="240" w:lineRule="auto"/>
        <w:jc w:val="center"/>
        <w:rPr>
          <w:rFonts w:ascii="Times New Roman" w:hAnsi="Times New Roman" w:cs="Times New Roman"/>
          <w:color w:val="auto"/>
        </w:rPr>
      </w:pPr>
      <w:r w:rsidRPr="008A75C8">
        <w:rPr>
          <w:rFonts w:ascii="Times New Roman" w:hAnsi="Times New Roman" w:cs="Times New Roman"/>
          <w:color w:val="auto"/>
        </w:rPr>
        <w:t xml:space="preserve">заседания  итоговой аттестационной комиссии </w:t>
      </w:r>
    </w:p>
    <w:p w:rsidR="008A75C8" w:rsidRPr="008A75C8" w:rsidRDefault="008A75C8" w:rsidP="00A9345C">
      <w:pPr>
        <w:pStyle w:val="1"/>
        <w:spacing w:before="0" w:line="240" w:lineRule="auto"/>
        <w:jc w:val="center"/>
        <w:rPr>
          <w:rFonts w:ascii="Times New Roman" w:hAnsi="Times New Roman" w:cs="Times New Roman"/>
          <w:color w:val="auto"/>
        </w:rPr>
      </w:pPr>
      <w:r w:rsidRPr="008A75C8">
        <w:rPr>
          <w:rFonts w:ascii="Times New Roman" w:hAnsi="Times New Roman" w:cs="Times New Roman"/>
          <w:color w:val="auto"/>
        </w:rPr>
        <w:t>по приему итогового экзамена</w:t>
      </w:r>
    </w:p>
    <w:p w:rsidR="008A75C8" w:rsidRPr="008A75C8" w:rsidRDefault="008A75C8" w:rsidP="00A9345C">
      <w:pPr>
        <w:widowControl w:val="0"/>
        <w:spacing w:after="0" w:line="240" w:lineRule="auto"/>
        <w:rPr>
          <w:rFonts w:ascii="Times New Roman" w:hAnsi="Times New Roman"/>
        </w:rPr>
      </w:pPr>
      <w:r w:rsidRPr="008A75C8">
        <w:rPr>
          <w:rFonts w:ascii="Times New Roman" w:hAnsi="Times New Roman"/>
          <w:sz w:val="28"/>
          <w:szCs w:val="28"/>
        </w:rPr>
        <w:t>г. Москва</w:t>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sz w:val="28"/>
          <w:szCs w:val="28"/>
        </w:rPr>
        <w:tab/>
      </w:r>
      <w:r w:rsidRPr="008A75C8">
        <w:rPr>
          <w:rFonts w:ascii="Times New Roman" w:hAnsi="Times New Roman"/>
        </w:rPr>
        <w:t>«_____»______________ _____г.</w:t>
      </w:r>
    </w:p>
    <w:p w:rsidR="008A75C8" w:rsidRPr="008A75C8" w:rsidRDefault="008A75C8" w:rsidP="00A9345C">
      <w:pPr>
        <w:spacing w:after="0" w:line="240" w:lineRule="auto"/>
        <w:ind w:hanging="426"/>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Дополнительная профессиональная  программа повышения квалификации «</w:t>
      </w:r>
      <w:r w:rsidR="00A9345C">
        <w:rPr>
          <w:rFonts w:ascii="Times New Roman" w:hAnsi="Times New Roman" w:cs="Times New Roman"/>
          <w:bCs/>
          <w:sz w:val="28"/>
          <w:szCs w:val="28"/>
        </w:rPr>
        <w:t>______________________________</w:t>
      </w:r>
      <w:r w:rsidRPr="008A75C8">
        <w:rPr>
          <w:rFonts w:ascii="Times New Roman" w:hAnsi="Times New Roman" w:cs="Times New Roman"/>
          <w:sz w:val="28"/>
          <w:szCs w:val="28"/>
        </w:rPr>
        <w:t xml:space="preserve">» </w:t>
      </w: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 xml:space="preserve">Объем программы: </w:t>
      </w:r>
      <w:r w:rsidR="00A9345C">
        <w:rPr>
          <w:rFonts w:ascii="Times New Roman" w:hAnsi="Times New Roman" w:cs="Times New Roman"/>
          <w:sz w:val="28"/>
          <w:szCs w:val="28"/>
        </w:rPr>
        <w:t>_______</w:t>
      </w:r>
      <w:r w:rsidRPr="008A75C8">
        <w:rPr>
          <w:rFonts w:ascii="Times New Roman" w:hAnsi="Times New Roman" w:cs="Times New Roman"/>
          <w:sz w:val="28"/>
          <w:szCs w:val="28"/>
        </w:rPr>
        <w:t xml:space="preserve"> час.</w:t>
      </w: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 xml:space="preserve">Срок обучения:  с </w:t>
      </w:r>
      <w:r w:rsidR="00A9345C" w:rsidRPr="008A75C8">
        <w:rPr>
          <w:rFonts w:ascii="Times New Roman" w:hAnsi="Times New Roman"/>
        </w:rPr>
        <w:t>«_____»______________ _____г.</w:t>
      </w:r>
      <w:r w:rsidRPr="008A75C8">
        <w:rPr>
          <w:rFonts w:ascii="Times New Roman" w:hAnsi="Times New Roman" w:cs="Times New Roman"/>
          <w:sz w:val="28"/>
          <w:szCs w:val="28"/>
        </w:rPr>
        <w:t xml:space="preserve"> по </w:t>
      </w:r>
      <w:r w:rsidR="00A9345C" w:rsidRPr="008A75C8">
        <w:rPr>
          <w:rFonts w:ascii="Times New Roman" w:hAnsi="Times New Roman"/>
        </w:rPr>
        <w:t>«_____»______________ _____г.</w:t>
      </w: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Вид итоговой аттестации: экзамен</w:t>
      </w:r>
    </w:p>
    <w:p w:rsidR="008A75C8" w:rsidRPr="008A75C8" w:rsidRDefault="008A75C8" w:rsidP="00A9345C">
      <w:pPr>
        <w:spacing w:after="0"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2977"/>
      </w:tblGrid>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w:t>
            </w:r>
          </w:p>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п/п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Ф.И.О.</w:t>
            </w:r>
            <w:r w:rsidRPr="008A75C8">
              <w:rPr>
                <w:rFonts w:ascii="Times New Roman" w:hAnsi="Times New Roman" w:cs="Times New Roman"/>
                <w:sz w:val="28"/>
                <w:szCs w:val="28"/>
              </w:rPr>
              <w:br/>
              <w:t>слушателя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Оценка</w:t>
            </w: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both"/>
              <w:rPr>
                <w:rFonts w:ascii="Times New Roman" w:hAnsi="Times New Roman" w:cs="Times New Roman"/>
                <w:sz w:val="28"/>
                <w:szCs w:val="28"/>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lang w:val="en-US"/>
              </w:rPr>
            </w:pPr>
            <w:r w:rsidRPr="008A75C8">
              <w:rPr>
                <w:rFonts w:ascii="Times New Roman" w:hAnsi="Times New Roman" w:cs="Times New Roman"/>
                <w:sz w:val="28"/>
                <w:szCs w:val="28"/>
                <w:lang w:val="en-US"/>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sz w:val="28"/>
                <w:szCs w:val="28"/>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rPr>
            </w:pPr>
            <w:r w:rsidRPr="008A75C8">
              <w:rPr>
                <w:rFonts w:ascii="Times New Roman" w:hAnsi="Times New Roman" w:cs="Times New Roman"/>
                <w:sz w:val="28"/>
                <w:szCs w:val="28"/>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sz w:val="28"/>
                <w:szCs w:val="28"/>
              </w:rPr>
            </w:pPr>
          </w:p>
        </w:tc>
      </w:tr>
      <w:tr w:rsidR="008A75C8" w:rsidRPr="008A75C8" w:rsidTr="00173C16">
        <w:tc>
          <w:tcPr>
            <w:tcW w:w="95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jc w:val="center"/>
              <w:rPr>
                <w:rFonts w:ascii="Times New Roman" w:hAnsi="Times New Roman" w:cs="Times New Roman"/>
                <w:sz w:val="28"/>
                <w:szCs w:val="28"/>
                <w:lang w:val="en-US"/>
              </w:rPr>
            </w:pPr>
            <w:r w:rsidRPr="008A75C8">
              <w:rPr>
                <w:rFonts w:ascii="Times New Roman" w:hAnsi="Times New Roman" w:cs="Times New Roman"/>
                <w:sz w:val="28"/>
                <w:szCs w:val="28"/>
                <w:lang w:val="en-US"/>
              </w:rPr>
              <w:t>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5C8" w:rsidRPr="008A75C8" w:rsidRDefault="008A75C8" w:rsidP="00A9345C">
            <w:pPr>
              <w:spacing w:after="0" w:line="240" w:lineRule="auto"/>
              <w:rPr>
                <w:rFonts w:ascii="Times New Roman" w:hAnsi="Times New Roman" w:cs="Times New Roman"/>
                <w:sz w:val="28"/>
                <w:szCs w:val="28"/>
              </w:rPr>
            </w:pPr>
          </w:p>
        </w:tc>
      </w:tr>
    </w:tbl>
    <w:p w:rsidR="008A75C8" w:rsidRPr="008A75C8" w:rsidRDefault="008A75C8" w:rsidP="00A9345C">
      <w:pPr>
        <w:spacing w:after="0" w:line="240" w:lineRule="auto"/>
        <w:jc w:val="both"/>
        <w:rPr>
          <w:rFonts w:ascii="Times New Roman" w:hAnsi="Times New Roman" w:cs="Times New Roman"/>
          <w:sz w:val="28"/>
          <w:szCs w:val="28"/>
        </w:rPr>
      </w:pPr>
    </w:p>
    <w:p w:rsidR="008A75C8" w:rsidRPr="008A75C8" w:rsidRDefault="008A75C8" w:rsidP="00A9345C">
      <w:pPr>
        <w:spacing w:after="0" w:line="240" w:lineRule="auto"/>
        <w:jc w:val="both"/>
        <w:rPr>
          <w:rFonts w:ascii="Times New Roman" w:hAnsi="Times New Roman" w:cs="Times New Roman"/>
          <w:sz w:val="28"/>
          <w:szCs w:val="28"/>
        </w:rPr>
      </w:pPr>
    </w:p>
    <w:p w:rsidR="008A75C8" w:rsidRPr="008A75C8" w:rsidRDefault="008A75C8" w:rsidP="00A9345C">
      <w:pPr>
        <w:spacing w:after="0" w:line="240" w:lineRule="auto"/>
        <w:jc w:val="both"/>
        <w:rPr>
          <w:rFonts w:ascii="Times New Roman" w:hAnsi="Times New Roman" w:cs="Times New Roman"/>
          <w:sz w:val="28"/>
          <w:szCs w:val="28"/>
        </w:rPr>
      </w:pPr>
    </w:p>
    <w:p w:rsidR="008A75C8" w:rsidRPr="008A75C8" w:rsidRDefault="008A75C8" w:rsidP="00A9345C">
      <w:pPr>
        <w:spacing w:after="0" w:line="240" w:lineRule="auto"/>
        <w:jc w:val="both"/>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rPr>
      </w:pPr>
    </w:p>
    <w:p w:rsidR="008A75C8" w:rsidRPr="008A75C8" w:rsidRDefault="008A75C8" w:rsidP="00A9345C">
      <w:pPr>
        <w:spacing w:after="0" w:line="240" w:lineRule="auto"/>
        <w:rPr>
          <w:rFonts w:ascii="Times New Roman" w:hAnsi="Times New Roman" w:cs="Times New Roman"/>
        </w:rPr>
      </w:pPr>
    </w:p>
    <w:p w:rsidR="008A75C8" w:rsidRPr="008A75C8" w:rsidRDefault="008A75C8" w:rsidP="00A9345C">
      <w:pPr>
        <w:spacing w:after="0" w:line="240" w:lineRule="auto"/>
        <w:rPr>
          <w:rFonts w:ascii="Times New Roman" w:hAnsi="Times New Roman" w:cs="Times New Roman"/>
        </w:rPr>
      </w:pPr>
    </w:p>
    <w:p w:rsidR="008A75C8" w:rsidRPr="008A75C8" w:rsidRDefault="008A75C8" w:rsidP="00A9345C">
      <w:pPr>
        <w:spacing w:after="0" w:line="240" w:lineRule="auto"/>
        <w:rPr>
          <w:rFonts w:ascii="Times New Roman" w:hAnsi="Times New Roman" w:cs="Times New Roman"/>
        </w:rPr>
      </w:pPr>
    </w:p>
    <w:p w:rsidR="008A75C8" w:rsidRPr="008A75C8" w:rsidRDefault="008A75C8" w:rsidP="00A9345C">
      <w:pPr>
        <w:spacing w:after="0" w:line="240" w:lineRule="auto"/>
        <w:rPr>
          <w:rFonts w:ascii="Times New Roman" w:hAnsi="Times New Roman" w:cs="Times New Roman"/>
        </w:rPr>
      </w:pPr>
    </w:p>
    <w:p w:rsidR="008A75C8" w:rsidRPr="008A75C8" w:rsidRDefault="008A75C8" w:rsidP="00A9345C">
      <w:pPr>
        <w:spacing w:after="0" w:line="240" w:lineRule="auto"/>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 xml:space="preserve">Председатель     </w:t>
      </w:r>
      <w:r w:rsidRPr="008A75C8">
        <w:rPr>
          <w:rFonts w:ascii="Times New Roman" w:hAnsi="Times New Roman" w:cs="Times New Roman"/>
          <w:sz w:val="28"/>
          <w:szCs w:val="28"/>
        </w:rPr>
        <w:tab/>
      </w:r>
      <w:r w:rsidRPr="008A75C8">
        <w:rPr>
          <w:rFonts w:ascii="Times New Roman" w:hAnsi="Times New Roman" w:cs="Times New Roman"/>
          <w:sz w:val="28"/>
          <w:szCs w:val="28"/>
        </w:rPr>
        <w:tab/>
        <w:t xml:space="preserve">       ____________________                </w:t>
      </w:r>
      <w:r w:rsidR="00A9345C" w:rsidRPr="00C74908">
        <w:rPr>
          <w:rFonts w:ascii="Times New Roman" w:eastAsia="Times New Roman" w:hAnsi="Times New Roman"/>
          <w:sz w:val="24"/>
          <w:szCs w:val="24"/>
          <w:lang w:eastAsia="ru-RU"/>
        </w:rPr>
        <w:t>И.О. Фамилия</w:t>
      </w:r>
    </w:p>
    <w:p w:rsidR="008A75C8" w:rsidRPr="008A75C8" w:rsidRDefault="008A75C8" w:rsidP="00A9345C">
      <w:pPr>
        <w:spacing w:after="0" w:line="240" w:lineRule="auto"/>
        <w:jc w:val="both"/>
        <w:rPr>
          <w:rFonts w:ascii="Times New Roman" w:hAnsi="Times New Roman" w:cs="Times New Roman"/>
          <w:sz w:val="28"/>
          <w:szCs w:val="28"/>
        </w:rPr>
      </w:pPr>
    </w:p>
    <w:p w:rsidR="008A75C8" w:rsidRPr="008A75C8" w:rsidRDefault="008A75C8" w:rsidP="00A9345C">
      <w:pPr>
        <w:spacing w:after="0" w:line="240" w:lineRule="auto"/>
        <w:jc w:val="both"/>
        <w:rPr>
          <w:rFonts w:ascii="Times New Roman" w:hAnsi="Times New Roman" w:cs="Times New Roman"/>
          <w:sz w:val="28"/>
          <w:szCs w:val="28"/>
        </w:rPr>
      </w:pPr>
      <w:r w:rsidRPr="008A75C8">
        <w:rPr>
          <w:rFonts w:ascii="Times New Roman" w:hAnsi="Times New Roman" w:cs="Times New Roman"/>
          <w:sz w:val="28"/>
          <w:szCs w:val="28"/>
        </w:rPr>
        <w:t xml:space="preserve">Члены комиссии                  ____________________ </w:t>
      </w:r>
      <w:r w:rsidRPr="008A75C8">
        <w:rPr>
          <w:rFonts w:ascii="Times New Roman" w:hAnsi="Times New Roman" w:cs="Times New Roman"/>
          <w:sz w:val="28"/>
          <w:szCs w:val="28"/>
        </w:rPr>
        <w:tab/>
      </w:r>
      <w:r w:rsidRPr="008A75C8">
        <w:rPr>
          <w:rFonts w:ascii="Times New Roman" w:hAnsi="Times New Roman" w:cs="Times New Roman"/>
          <w:sz w:val="28"/>
          <w:szCs w:val="28"/>
        </w:rPr>
        <w:tab/>
        <w:t xml:space="preserve">    </w:t>
      </w:r>
      <w:r w:rsidR="00A9345C" w:rsidRPr="00C74908">
        <w:rPr>
          <w:rFonts w:ascii="Times New Roman" w:eastAsia="Times New Roman" w:hAnsi="Times New Roman"/>
          <w:sz w:val="24"/>
          <w:szCs w:val="24"/>
          <w:lang w:eastAsia="ru-RU"/>
        </w:rPr>
        <w:t>И.О. Фамилия</w:t>
      </w:r>
    </w:p>
    <w:p w:rsidR="008A75C8" w:rsidRPr="008A75C8" w:rsidRDefault="008A75C8" w:rsidP="00A9345C">
      <w:pPr>
        <w:spacing w:after="0" w:line="240" w:lineRule="auto"/>
        <w:jc w:val="both"/>
        <w:rPr>
          <w:rFonts w:ascii="Times New Roman" w:hAnsi="Times New Roman" w:cs="Times New Roman"/>
          <w:sz w:val="28"/>
          <w:szCs w:val="28"/>
        </w:rPr>
      </w:pPr>
      <w:r w:rsidRPr="008A75C8">
        <w:rPr>
          <w:rFonts w:ascii="Times New Roman" w:hAnsi="Times New Roman" w:cs="Times New Roman"/>
          <w:sz w:val="28"/>
          <w:szCs w:val="28"/>
        </w:rPr>
        <w:t xml:space="preserve"> </w:t>
      </w:r>
    </w:p>
    <w:p w:rsidR="008A75C8" w:rsidRPr="008A75C8" w:rsidRDefault="008A75C8" w:rsidP="00A9345C">
      <w:pPr>
        <w:spacing w:after="0" w:line="240" w:lineRule="auto"/>
        <w:ind w:left="3261"/>
        <w:rPr>
          <w:rFonts w:ascii="Times New Roman" w:hAnsi="Times New Roman" w:cs="Times New Roman"/>
          <w:sz w:val="28"/>
          <w:szCs w:val="28"/>
        </w:rPr>
      </w:pPr>
      <w:r w:rsidRPr="008A75C8">
        <w:rPr>
          <w:rFonts w:ascii="Times New Roman" w:hAnsi="Times New Roman" w:cs="Times New Roman"/>
          <w:sz w:val="28"/>
          <w:szCs w:val="28"/>
        </w:rPr>
        <w:t xml:space="preserve"> ____________________                  </w:t>
      </w:r>
      <w:r w:rsidR="00A9345C" w:rsidRPr="00C74908">
        <w:rPr>
          <w:rFonts w:ascii="Times New Roman" w:eastAsia="Times New Roman" w:hAnsi="Times New Roman"/>
          <w:sz w:val="24"/>
          <w:szCs w:val="24"/>
          <w:lang w:eastAsia="ru-RU"/>
        </w:rPr>
        <w:t>И.О. Фамилия</w:t>
      </w:r>
    </w:p>
    <w:p w:rsidR="008A75C8" w:rsidRPr="008A75C8" w:rsidRDefault="008A75C8" w:rsidP="00A9345C">
      <w:pPr>
        <w:spacing w:after="0" w:line="240" w:lineRule="auto"/>
        <w:jc w:val="center"/>
        <w:rPr>
          <w:rFonts w:ascii="Times New Roman" w:hAnsi="Times New Roman" w:cs="Times New Roman"/>
          <w:sz w:val="28"/>
          <w:szCs w:val="28"/>
        </w:rPr>
      </w:pP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 xml:space="preserve">Секретарь итоговой </w:t>
      </w:r>
    </w:p>
    <w:p w:rsidR="008A75C8" w:rsidRPr="008A75C8" w:rsidRDefault="008A75C8" w:rsidP="00A9345C">
      <w:pPr>
        <w:spacing w:after="0" w:line="240" w:lineRule="auto"/>
        <w:rPr>
          <w:rFonts w:ascii="Times New Roman" w:hAnsi="Times New Roman" w:cs="Times New Roman"/>
          <w:sz w:val="28"/>
          <w:szCs w:val="28"/>
        </w:rPr>
      </w:pPr>
      <w:r w:rsidRPr="008A75C8">
        <w:rPr>
          <w:rFonts w:ascii="Times New Roman" w:hAnsi="Times New Roman" w:cs="Times New Roman"/>
          <w:sz w:val="28"/>
          <w:szCs w:val="28"/>
        </w:rPr>
        <w:t xml:space="preserve">аттестационной комиссии     ____________________                </w:t>
      </w:r>
      <w:r w:rsidR="00A9345C" w:rsidRPr="00C74908">
        <w:rPr>
          <w:rFonts w:ascii="Times New Roman" w:eastAsia="Times New Roman" w:hAnsi="Times New Roman"/>
          <w:sz w:val="24"/>
          <w:szCs w:val="24"/>
          <w:lang w:eastAsia="ru-RU"/>
        </w:rPr>
        <w:t>И.О. Фамилия</w:t>
      </w:r>
    </w:p>
    <w:p w:rsidR="008A75C8" w:rsidRPr="008A75C8" w:rsidRDefault="008A75C8" w:rsidP="00A9345C">
      <w:pPr>
        <w:spacing w:after="0" w:line="240" w:lineRule="auto"/>
        <w:jc w:val="center"/>
        <w:rPr>
          <w:rFonts w:ascii="Times New Roman" w:hAnsi="Times New Roman" w:cs="Times New Roman"/>
          <w:sz w:val="28"/>
          <w:szCs w:val="28"/>
        </w:rPr>
      </w:pPr>
    </w:p>
    <w:p w:rsidR="00E04060" w:rsidRDefault="00E04060">
      <w:pPr>
        <w:rPr>
          <w:rFonts w:ascii="Times New Roman" w:hAnsi="Times New Roman" w:cs="Times New Roman"/>
          <w:sz w:val="24"/>
          <w:szCs w:val="24"/>
        </w:rPr>
      </w:pPr>
      <w:r>
        <w:rPr>
          <w:rFonts w:ascii="Times New Roman" w:hAnsi="Times New Roman" w:cs="Times New Roman"/>
          <w:sz w:val="24"/>
          <w:szCs w:val="24"/>
        </w:rPr>
        <w:br w:type="page"/>
      </w:r>
    </w:p>
    <w:p w:rsidR="003F42BE" w:rsidRPr="00944021" w:rsidRDefault="003F42BE" w:rsidP="003F42BE">
      <w:pPr>
        <w:pStyle w:val="5"/>
        <w:ind w:right="42"/>
        <w:rPr>
          <w:caps/>
          <w:szCs w:val="28"/>
        </w:rPr>
      </w:pPr>
      <w:r w:rsidRPr="00944021">
        <w:rPr>
          <w:caps/>
          <w:szCs w:val="28"/>
        </w:rPr>
        <w:lastRenderedPageBreak/>
        <w:t>Общество с ограниченной ответственностью</w:t>
      </w:r>
    </w:p>
    <w:p w:rsidR="003F42BE" w:rsidRPr="00944021" w:rsidRDefault="003F42BE" w:rsidP="003F42BE">
      <w:pPr>
        <w:pStyle w:val="5"/>
        <w:ind w:right="42"/>
        <w:rPr>
          <w:caps/>
          <w:szCs w:val="28"/>
        </w:rPr>
      </w:pPr>
      <w:r w:rsidRPr="005A3F26">
        <w:rPr>
          <w:caps/>
          <w:szCs w:val="28"/>
        </w:rPr>
        <w:t>«Рудента Фэмили»</w:t>
      </w:r>
    </w:p>
    <w:p w:rsidR="003F42BE" w:rsidRPr="00944021" w:rsidRDefault="003F42BE" w:rsidP="003F42BE">
      <w:pPr>
        <w:pStyle w:val="5"/>
        <w:ind w:left="851" w:right="851"/>
        <w:rPr>
          <w:caps/>
          <w:szCs w:val="28"/>
        </w:rPr>
      </w:pPr>
      <w:r w:rsidRPr="00944021">
        <w:rPr>
          <w:caps/>
          <w:szCs w:val="28"/>
        </w:rPr>
        <w:t>(</w:t>
      </w:r>
      <w:r w:rsidRPr="00872589">
        <w:rPr>
          <w:caps/>
          <w:szCs w:val="28"/>
        </w:rPr>
        <w:t>ООО «</w:t>
      </w:r>
      <w:r w:rsidRPr="00872589">
        <w:rPr>
          <w:color w:val="353233"/>
          <w:szCs w:val="28"/>
        </w:rPr>
        <w:t>Рудента Фэмили</w:t>
      </w:r>
      <w:r w:rsidRPr="00872589">
        <w:rPr>
          <w:caps/>
          <w:szCs w:val="28"/>
        </w:rPr>
        <w:t>»)</w:t>
      </w:r>
      <w:r w:rsidRPr="00944021">
        <w:rPr>
          <w:caps/>
          <w:szCs w:val="28"/>
        </w:rPr>
        <w:t xml:space="preserve"> </w:t>
      </w:r>
    </w:p>
    <w:p w:rsidR="00E04060" w:rsidRPr="008A75C8" w:rsidRDefault="00E04060" w:rsidP="00E04060">
      <w:pPr>
        <w:pStyle w:val="5"/>
        <w:ind w:right="42"/>
        <w:rPr>
          <w:iCs/>
          <w:caps/>
          <w:szCs w:val="28"/>
        </w:rPr>
      </w:pPr>
    </w:p>
    <w:p w:rsidR="00E04060" w:rsidRPr="008A75C8" w:rsidRDefault="00E04060" w:rsidP="00E04060">
      <w:pPr>
        <w:spacing w:after="0" w:line="240" w:lineRule="auto"/>
        <w:rPr>
          <w:rFonts w:ascii="Times New Roman" w:hAnsi="Times New Roman" w:cs="Times New Roman"/>
          <w:b/>
          <w:sz w:val="28"/>
          <w:szCs w:val="28"/>
        </w:rPr>
      </w:pPr>
      <w:r w:rsidRPr="008A75C8">
        <w:rPr>
          <w:rFonts w:ascii="Times New Roman" w:hAnsi="Times New Roman" w:cs="Times New Roman"/>
          <w:b/>
          <w:sz w:val="28"/>
          <w:szCs w:val="28"/>
        </w:rPr>
        <w:t xml:space="preserve">                                                                    </w:t>
      </w:r>
    </w:p>
    <w:p w:rsidR="00E04060" w:rsidRPr="00E04060" w:rsidRDefault="00E04060" w:rsidP="00E04060">
      <w:pPr>
        <w:spacing w:after="0" w:line="240" w:lineRule="auto"/>
        <w:jc w:val="center"/>
        <w:rPr>
          <w:rFonts w:ascii="Times New Roman" w:hAnsi="Times New Roman" w:cs="Times New Roman"/>
          <w:b/>
          <w:spacing w:val="40"/>
          <w:sz w:val="28"/>
          <w:szCs w:val="28"/>
        </w:rPr>
      </w:pPr>
      <w:r w:rsidRPr="00E04060">
        <w:rPr>
          <w:rFonts w:ascii="Times New Roman" w:hAnsi="Times New Roman" w:cs="Times New Roman"/>
          <w:b/>
          <w:spacing w:val="40"/>
          <w:sz w:val="28"/>
          <w:szCs w:val="28"/>
        </w:rPr>
        <w:t>ПРОТОКОЛ №1</w:t>
      </w:r>
    </w:p>
    <w:p w:rsidR="00E04060" w:rsidRPr="00E04060" w:rsidRDefault="00E04060" w:rsidP="00E04060">
      <w:pPr>
        <w:spacing w:after="0" w:line="240" w:lineRule="auto"/>
        <w:jc w:val="center"/>
        <w:rPr>
          <w:rFonts w:ascii="Times New Roman" w:hAnsi="Times New Roman" w:cs="Times New Roman"/>
          <w:sz w:val="28"/>
          <w:szCs w:val="28"/>
        </w:rPr>
      </w:pPr>
      <w:r w:rsidRPr="00E04060">
        <w:rPr>
          <w:rFonts w:ascii="Times New Roman" w:hAnsi="Times New Roman" w:cs="Times New Roman"/>
          <w:sz w:val="28"/>
          <w:szCs w:val="28"/>
        </w:rPr>
        <w:t>заседания  итоговой аттестационной комиссии</w:t>
      </w:r>
    </w:p>
    <w:p w:rsidR="00E04060" w:rsidRPr="00E04060" w:rsidRDefault="00E04060" w:rsidP="00E04060">
      <w:pPr>
        <w:spacing w:after="0" w:line="240" w:lineRule="auto"/>
        <w:jc w:val="center"/>
        <w:rPr>
          <w:rFonts w:ascii="Times New Roman" w:hAnsi="Times New Roman" w:cs="Times New Roman"/>
          <w:sz w:val="28"/>
          <w:szCs w:val="28"/>
        </w:rPr>
      </w:pPr>
      <w:r w:rsidRPr="00E04060">
        <w:rPr>
          <w:rFonts w:ascii="Times New Roman" w:hAnsi="Times New Roman" w:cs="Times New Roman"/>
          <w:sz w:val="28"/>
          <w:szCs w:val="28"/>
        </w:rPr>
        <w:t xml:space="preserve">по приему защиты итоговой аттестационной/квалификационной работы </w:t>
      </w:r>
    </w:p>
    <w:p w:rsidR="00E04060" w:rsidRPr="00E04060" w:rsidRDefault="00E04060" w:rsidP="00E04060">
      <w:pPr>
        <w:spacing w:after="0" w:line="240" w:lineRule="auto"/>
        <w:jc w:val="center"/>
        <w:rPr>
          <w:rFonts w:ascii="Times New Roman" w:hAnsi="Times New Roman" w:cs="Times New Roman"/>
        </w:rPr>
      </w:pPr>
    </w:p>
    <w:p w:rsidR="00E04060" w:rsidRPr="00E04060" w:rsidRDefault="00E04060" w:rsidP="00E040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r w:rsidRPr="00E04060">
        <w:rPr>
          <w:rFonts w:ascii="Times New Roman" w:hAnsi="Times New Roman" w:cs="Times New Roman"/>
          <w:sz w:val="28"/>
          <w:szCs w:val="28"/>
        </w:rPr>
        <w:t xml:space="preserve">» </w:t>
      </w:r>
      <w:r>
        <w:rPr>
          <w:rFonts w:ascii="Times New Roman" w:hAnsi="Times New Roman" w:cs="Times New Roman"/>
          <w:sz w:val="28"/>
          <w:szCs w:val="28"/>
        </w:rPr>
        <w:t>_____________</w:t>
      </w:r>
      <w:r w:rsidRPr="00E04060">
        <w:rPr>
          <w:rFonts w:ascii="Times New Roman" w:hAnsi="Times New Roman" w:cs="Times New Roman"/>
          <w:sz w:val="28"/>
          <w:szCs w:val="28"/>
        </w:rPr>
        <w:t xml:space="preserve"> 201</w:t>
      </w:r>
      <w:r>
        <w:rPr>
          <w:rFonts w:ascii="Times New Roman" w:hAnsi="Times New Roman" w:cs="Times New Roman"/>
          <w:sz w:val="28"/>
          <w:szCs w:val="28"/>
        </w:rPr>
        <w:t>__</w:t>
      </w:r>
      <w:r w:rsidRPr="00E04060">
        <w:rPr>
          <w:rFonts w:ascii="Times New Roman" w:hAnsi="Times New Roman" w:cs="Times New Roman"/>
          <w:sz w:val="28"/>
          <w:szCs w:val="28"/>
        </w:rPr>
        <w:t xml:space="preserve"> г. с ___ час __ мин до ___ час __ мин</w:t>
      </w:r>
    </w:p>
    <w:p w:rsidR="00E04060" w:rsidRPr="00E04060" w:rsidRDefault="00E04060" w:rsidP="00E04060">
      <w:pPr>
        <w:spacing w:after="0" w:line="240" w:lineRule="auto"/>
        <w:jc w:val="center"/>
        <w:rPr>
          <w:rFonts w:ascii="Times New Roman" w:hAnsi="Times New Roman" w:cs="Times New Roman"/>
        </w:rPr>
      </w:pPr>
    </w:p>
    <w:p w:rsidR="00E04060" w:rsidRPr="00E04060" w:rsidRDefault="00E04060" w:rsidP="00E04060">
      <w:pPr>
        <w:spacing w:after="0" w:line="240" w:lineRule="auto"/>
        <w:rPr>
          <w:rFonts w:ascii="Times New Roman" w:hAnsi="Times New Roman" w:cs="Times New Roman"/>
        </w:rPr>
      </w:pPr>
      <w:r w:rsidRPr="00E04060">
        <w:rPr>
          <w:rFonts w:ascii="Times New Roman" w:hAnsi="Times New Roman" w:cs="Times New Roman"/>
        </w:rPr>
        <w:t xml:space="preserve">Председатель (Фамилия, инициалы) </w:t>
      </w:r>
    </w:p>
    <w:p w:rsidR="00E04060" w:rsidRPr="00E04060" w:rsidRDefault="00E04060" w:rsidP="00E04060">
      <w:pPr>
        <w:spacing w:after="0" w:line="240" w:lineRule="auto"/>
        <w:rPr>
          <w:rFonts w:ascii="Times New Roman" w:hAnsi="Times New Roman" w:cs="Times New Roman"/>
        </w:rPr>
      </w:pPr>
      <w:r w:rsidRPr="00E04060">
        <w:rPr>
          <w:rFonts w:ascii="Times New Roman" w:hAnsi="Times New Roman" w:cs="Times New Roman"/>
        </w:rPr>
        <w:t xml:space="preserve">Члены комиссии: (Фамилия, инициалы) (Фамилия, инициалы) (Фамилия, инициалы) Секретарь (Фамилия, инициалы)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рассмотрела итоговую аттестационную/квалификационную работу слушателя __________________________________________________________________, (фамилия, имя, отчество слушателя) программы профессиональной переподготовки ______________________________________________________________________________________________________________, (наименование программы) на тему:_____________________________________________________________________ (наименование темы) __________________________________________________________________ Руководитель итоговой аттестационной/квалификационной работы __________________________________________________________________ (ФИО руководителя)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В итоговую аттестационную комиссию представлены следующие материалы: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1. Справка о выполнении слушателем учебного плана программы профессиональной переподготовки со сведениями об успеваемости.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2. Итоговая аттестационная/квалификационная работа на ____________ листах.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3. Отзыв руководителя___________________________________________________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4. Рецензия (при необходимости)__________________________________________ (ФИО рецензента в родительном падеже) После сообщения слушателя о выполненной итоговой аттестационной/квалификационной работе ему были заданы следующие вопросы: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1.____________________________________________________________________________ (фамилия лица, задавшего вопрос, и формулировка вопроса)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2.____________________________________________________________________________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3.____________________________________________________________________________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Общая характеристика ответов слушателя на заданные ему вопросы и рецензию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ПОСТАНОВИЛИ: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1. Признать, что _______________________________________________________________ (фамилия, имя, отчество слушателя) выполнил(а) и защитил(а) итоговую аттестационную работу с оценкой________________.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2. Присвоить __________________________________________________________________ (фамилия, имя, отчество слушателя) квалификацию _______________________________________________________ /Предоставить _______________________________________________________________ (фамилия, имя, отчество слушателя) право на ведение профессиональной деятельности в сфере __________________________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3. Выдать ___________________________________________________________ (фамилия, имя, отчество слушателя) диплом о профессиональной переподготовке.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t xml:space="preserve">4. Отметить, что _______________________________________________________________ _____________________________________________________________________________ </w:t>
      </w:r>
    </w:p>
    <w:p w:rsidR="00E04060" w:rsidRPr="00E04060" w:rsidRDefault="00E04060" w:rsidP="00E04060">
      <w:pPr>
        <w:spacing w:after="0" w:line="240" w:lineRule="auto"/>
        <w:jc w:val="both"/>
        <w:rPr>
          <w:rFonts w:ascii="Times New Roman" w:hAnsi="Times New Roman" w:cs="Times New Roman"/>
        </w:rPr>
      </w:pPr>
      <w:r w:rsidRPr="00E04060">
        <w:rPr>
          <w:rFonts w:ascii="Times New Roman" w:hAnsi="Times New Roman" w:cs="Times New Roman"/>
        </w:rPr>
        <w:lastRenderedPageBreak/>
        <w:t xml:space="preserve">5. Особые мнения членов комиссии: _____________________________________________ _____________________________________________________________________________ </w:t>
      </w:r>
    </w:p>
    <w:p w:rsidR="00E04060" w:rsidRPr="00E04060" w:rsidRDefault="00E04060" w:rsidP="00E04060">
      <w:pPr>
        <w:spacing w:after="0" w:line="240" w:lineRule="auto"/>
        <w:jc w:val="both"/>
        <w:rPr>
          <w:rFonts w:ascii="Times New Roman" w:hAnsi="Times New Roman" w:cs="Times New Roman"/>
        </w:rPr>
      </w:pPr>
    </w:p>
    <w:p w:rsidR="00E04060" w:rsidRPr="00E04060" w:rsidRDefault="00E04060" w:rsidP="00E04060">
      <w:pPr>
        <w:spacing w:after="0" w:line="240" w:lineRule="auto"/>
        <w:rPr>
          <w:rFonts w:ascii="Times New Roman" w:hAnsi="Times New Roman" w:cs="Times New Roman"/>
          <w:sz w:val="24"/>
          <w:szCs w:val="24"/>
        </w:rPr>
      </w:pPr>
      <w:r w:rsidRPr="00E04060">
        <w:rPr>
          <w:rFonts w:ascii="Times New Roman" w:hAnsi="Times New Roman" w:cs="Times New Roman"/>
          <w:sz w:val="24"/>
          <w:szCs w:val="24"/>
        </w:rPr>
        <w:t xml:space="preserve">Председатель     </w:t>
      </w:r>
      <w:r w:rsidRPr="00E04060">
        <w:rPr>
          <w:rFonts w:ascii="Times New Roman" w:hAnsi="Times New Roman" w:cs="Times New Roman"/>
          <w:sz w:val="24"/>
          <w:szCs w:val="24"/>
        </w:rPr>
        <w:tab/>
      </w:r>
      <w:r w:rsidRPr="00E04060">
        <w:rPr>
          <w:rFonts w:ascii="Times New Roman" w:hAnsi="Times New Roman" w:cs="Times New Roman"/>
          <w:sz w:val="24"/>
          <w:szCs w:val="24"/>
        </w:rPr>
        <w:tab/>
      </w:r>
      <w:r>
        <w:rPr>
          <w:rFonts w:ascii="Times New Roman" w:hAnsi="Times New Roman" w:cs="Times New Roman"/>
          <w:sz w:val="24"/>
          <w:szCs w:val="24"/>
        </w:rPr>
        <w:tab/>
      </w:r>
      <w:r w:rsidRPr="00E04060">
        <w:rPr>
          <w:rFonts w:ascii="Times New Roman" w:hAnsi="Times New Roman" w:cs="Times New Roman"/>
          <w:sz w:val="24"/>
          <w:szCs w:val="24"/>
        </w:rPr>
        <w:t xml:space="preserve">       ____________________ </w:t>
      </w:r>
      <w:r>
        <w:rPr>
          <w:rFonts w:ascii="Times New Roman" w:hAnsi="Times New Roman" w:cs="Times New Roman"/>
          <w:sz w:val="24"/>
          <w:szCs w:val="24"/>
        </w:rPr>
        <w:tab/>
      </w:r>
      <w:r>
        <w:rPr>
          <w:rFonts w:ascii="Times New Roman" w:hAnsi="Times New Roman" w:cs="Times New Roman"/>
          <w:sz w:val="24"/>
          <w:szCs w:val="24"/>
        </w:rPr>
        <w:tab/>
      </w:r>
      <w:r w:rsidRPr="00E04060">
        <w:rPr>
          <w:rFonts w:ascii="Times New Roman" w:eastAsia="Times New Roman" w:hAnsi="Times New Roman"/>
          <w:sz w:val="24"/>
          <w:szCs w:val="24"/>
          <w:lang w:eastAsia="ru-RU"/>
        </w:rPr>
        <w:t>И.О. Фамилия</w:t>
      </w:r>
    </w:p>
    <w:p w:rsidR="00E04060" w:rsidRPr="00E04060" w:rsidRDefault="00E04060" w:rsidP="00E04060">
      <w:pPr>
        <w:spacing w:after="0" w:line="240" w:lineRule="auto"/>
        <w:jc w:val="both"/>
        <w:rPr>
          <w:rFonts w:ascii="Times New Roman" w:hAnsi="Times New Roman" w:cs="Times New Roman"/>
          <w:sz w:val="24"/>
          <w:szCs w:val="24"/>
        </w:rPr>
      </w:pPr>
    </w:p>
    <w:p w:rsidR="00E04060" w:rsidRPr="00E04060" w:rsidRDefault="00E04060" w:rsidP="00E04060">
      <w:pPr>
        <w:spacing w:after="0" w:line="240" w:lineRule="auto"/>
        <w:jc w:val="both"/>
        <w:rPr>
          <w:rFonts w:ascii="Times New Roman" w:hAnsi="Times New Roman" w:cs="Times New Roman"/>
          <w:sz w:val="24"/>
          <w:szCs w:val="24"/>
        </w:rPr>
      </w:pPr>
      <w:r w:rsidRPr="00E04060">
        <w:rPr>
          <w:rFonts w:ascii="Times New Roman" w:hAnsi="Times New Roman" w:cs="Times New Roman"/>
          <w:sz w:val="24"/>
          <w:szCs w:val="24"/>
        </w:rPr>
        <w:t xml:space="preserve">Члены комиссии        </w:t>
      </w:r>
      <w:r>
        <w:rPr>
          <w:rFonts w:ascii="Times New Roman" w:hAnsi="Times New Roman" w:cs="Times New Roman"/>
          <w:sz w:val="24"/>
          <w:szCs w:val="24"/>
        </w:rPr>
        <w:tab/>
      </w:r>
      <w:r>
        <w:rPr>
          <w:rFonts w:ascii="Times New Roman" w:hAnsi="Times New Roman" w:cs="Times New Roman"/>
          <w:sz w:val="24"/>
          <w:szCs w:val="24"/>
        </w:rPr>
        <w:tab/>
      </w:r>
      <w:r w:rsidRPr="00E04060">
        <w:rPr>
          <w:rFonts w:ascii="Times New Roman" w:hAnsi="Times New Roman" w:cs="Times New Roman"/>
          <w:sz w:val="24"/>
          <w:szCs w:val="24"/>
        </w:rPr>
        <w:t xml:space="preserve">       ____________________ </w:t>
      </w:r>
      <w:r w:rsidRPr="00E04060">
        <w:rPr>
          <w:rFonts w:ascii="Times New Roman" w:hAnsi="Times New Roman" w:cs="Times New Roman"/>
          <w:sz w:val="24"/>
          <w:szCs w:val="24"/>
        </w:rPr>
        <w:tab/>
      </w:r>
      <w:r>
        <w:rPr>
          <w:rFonts w:ascii="Times New Roman" w:hAnsi="Times New Roman" w:cs="Times New Roman"/>
          <w:sz w:val="24"/>
          <w:szCs w:val="24"/>
        </w:rPr>
        <w:tab/>
      </w:r>
      <w:r w:rsidRPr="00E04060">
        <w:rPr>
          <w:rFonts w:ascii="Times New Roman" w:eastAsia="Times New Roman" w:hAnsi="Times New Roman"/>
          <w:sz w:val="24"/>
          <w:szCs w:val="24"/>
          <w:lang w:eastAsia="ru-RU"/>
        </w:rPr>
        <w:t>И.О. Фамилия</w:t>
      </w:r>
    </w:p>
    <w:p w:rsidR="00E04060" w:rsidRPr="00E04060" w:rsidRDefault="00E04060" w:rsidP="00E04060">
      <w:pPr>
        <w:spacing w:after="0" w:line="240" w:lineRule="auto"/>
        <w:jc w:val="both"/>
        <w:rPr>
          <w:rFonts w:ascii="Times New Roman" w:hAnsi="Times New Roman" w:cs="Times New Roman"/>
          <w:sz w:val="24"/>
          <w:szCs w:val="24"/>
        </w:rPr>
      </w:pPr>
      <w:r w:rsidRPr="00E04060">
        <w:rPr>
          <w:rFonts w:ascii="Times New Roman" w:hAnsi="Times New Roman" w:cs="Times New Roman"/>
          <w:sz w:val="24"/>
          <w:szCs w:val="24"/>
        </w:rPr>
        <w:t xml:space="preserve"> </w:t>
      </w:r>
    </w:p>
    <w:p w:rsidR="00E04060" w:rsidRPr="00E04060" w:rsidRDefault="00E04060" w:rsidP="00E04060">
      <w:pPr>
        <w:spacing w:after="0" w:line="240" w:lineRule="auto"/>
        <w:ind w:left="3261"/>
        <w:rPr>
          <w:rFonts w:ascii="Times New Roman" w:hAnsi="Times New Roman" w:cs="Times New Roman"/>
          <w:sz w:val="24"/>
          <w:szCs w:val="24"/>
        </w:rPr>
      </w:pPr>
      <w:r w:rsidRPr="00E0406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04060">
        <w:rPr>
          <w:rFonts w:ascii="Times New Roman" w:hAnsi="Times New Roman" w:cs="Times New Roman"/>
          <w:sz w:val="24"/>
          <w:szCs w:val="24"/>
        </w:rPr>
        <w:t xml:space="preserve">____________________               </w:t>
      </w:r>
      <w:r>
        <w:rPr>
          <w:rFonts w:ascii="Times New Roman" w:hAnsi="Times New Roman" w:cs="Times New Roman"/>
          <w:sz w:val="24"/>
          <w:szCs w:val="24"/>
        </w:rPr>
        <w:tab/>
      </w:r>
      <w:r w:rsidRPr="00E04060">
        <w:rPr>
          <w:rFonts w:ascii="Times New Roman" w:hAnsi="Times New Roman" w:cs="Times New Roman"/>
          <w:sz w:val="24"/>
          <w:szCs w:val="24"/>
        </w:rPr>
        <w:t xml:space="preserve"> </w:t>
      </w:r>
      <w:r w:rsidRPr="00E04060">
        <w:rPr>
          <w:rFonts w:ascii="Times New Roman" w:eastAsia="Times New Roman" w:hAnsi="Times New Roman"/>
          <w:sz w:val="24"/>
          <w:szCs w:val="24"/>
          <w:lang w:eastAsia="ru-RU"/>
        </w:rPr>
        <w:t>И.О. Фамилия</w:t>
      </w:r>
    </w:p>
    <w:p w:rsidR="00E04060" w:rsidRPr="00E04060" w:rsidRDefault="00E04060" w:rsidP="00E04060">
      <w:pPr>
        <w:spacing w:after="0" w:line="240" w:lineRule="auto"/>
        <w:jc w:val="center"/>
        <w:rPr>
          <w:rFonts w:ascii="Times New Roman" w:hAnsi="Times New Roman" w:cs="Times New Roman"/>
          <w:sz w:val="24"/>
          <w:szCs w:val="24"/>
        </w:rPr>
      </w:pPr>
    </w:p>
    <w:p w:rsidR="00E04060" w:rsidRPr="00E04060" w:rsidRDefault="00E04060" w:rsidP="00E04060">
      <w:pPr>
        <w:spacing w:after="0" w:line="240" w:lineRule="auto"/>
        <w:rPr>
          <w:rFonts w:ascii="Times New Roman" w:hAnsi="Times New Roman" w:cs="Times New Roman"/>
          <w:sz w:val="24"/>
          <w:szCs w:val="24"/>
        </w:rPr>
      </w:pPr>
      <w:r w:rsidRPr="00E04060">
        <w:rPr>
          <w:rFonts w:ascii="Times New Roman" w:hAnsi="Times New Roman" w:cs="Times New Roman"/>
          <w:sz w:val="24"/>
          <w:szCs w:val="24"/>
        </w:rPr>
        <w:t xml:space="preserve">Секретарь итоговой </w:t>
      </w:r>
    </w:p>
    <w:p w:rsidR="00E04060" w:rsidRPr="00E04060" w:rsidRDefault="00E04060" w:rsidP="00E04060">
      <w:pPr>
        <w:spacing w:after="0" w:line="240" w:lineRule="auto"/>
        <w:rPr>
          <w:rFonts w:ascii="Times New Roman" w:hAnsi="Times New Roman" w:cs="Times New Roman"/>
          <w:sz w:val="24"/>
          <w:szCs w:val="24"/>
        </w:rPr>
      </w:pPr>
      <w:r w:rsidRPr="00E04060">
        <w:rPr>
          <w:rFonts w:ascii="Times New Roman" w:hAnsi="Times New Roman" w:cs="Times New Roman"/>
          <w:sz w:val="24"/>
          <w:szCs w:val="24"/>
        </w:rPr>
        <w:t xml:space="preserve">аттестационной комиссии  </w:t>
      </w:r>
      <w:r>
        <w:rPr>
          <w:rFonts w:ascii="Times New Roman" w:hAnsi="Times New Roman" w:cs="Times New Roman"/>
          <w:sz w:val="24"/>
          <w:szCs w:val="24"/>
        </w:rPr>
        <w:tab/>
      </w:r>
      <w:r>
        <w:rPr>
          <w:rFonts w:ascii="Times New Roman" w:hAnsi="Times New Roman" w:cs="Times New Roman"/>
          <w:sz w:val="24"/>
          <w:szCs w:val="24"/>
        </w:rPr>
        <w:tab/>
        <w:t xml:space="preserve">    </w:t>
      </w:r>
      <w:r w:rsidRPr="00E04060">
        <w:rPr>
          <w:rFonts w:ascii="Times New Roman" w:hAnsi="Times New Roman" w:cs="Times New Roman"/>
          <w:sz w:val="24"/>
          <w:szCs w:val="24"/>
        </w:rPr>
        <w:t xml:space="preserve">   ____________________           </w:t>
      </w:r>
      <w:r>
        <w:rPr>
          <w:rFonts w:ascii="Times New Roman" w:hAnsi="Times New Roman" w:cs="Times New Roman"/>
          <w:sz w:val="24"/>
          <w:szCs w:val="24"/>
        </w:rPr>
        <w:t xml:space="preserve"> </w:t>
      </w:r>
      <w:r>
        <w:rPr>
          <w:rFonts w:ascii="Times New Roman" w:hAnsi="Times New Roman" w:cs="Times New Roman"/>
          <w:sz w:val="24"/>
          <w:szCs w:val="24"/>
        </w:rPr>
        <w:tab/>
      </w:r>
      <w:r w:rsidRPr="00E04060">
        <w:rPr>
          <w:rFonts w:ascii="Times New Roman" w:hAnsi="Times New Roman" w:cs="Times New Roman"/>
          <w:sz w:val="24"/>
          <w:szCs w:val="24"/>
        </w:rPr>
        <w:t xml:space="preserve"> </w:t>
      </w:r>
      <w:r w:rsidRPr="00E04060">
        <w:rPr>
          <w:rFonts w:ascii="Times New Roman" w:eastAsia="Times New Roman" w:hAnsi="Times New Roman"/>
          <w:sz w:val="24"/>
          <w:szCs w:val="24"/>
          <w:lang w:eastAsia="ru-RU"/>
        </w:rPr>
        <w:t>И.О. Фамилия</w:t>
      </w:r>
    </w:p>
    <w:p w:rsidR="00E04060" w:rsidRDefault="00E04060" w:rsidP="00A9345C">
      <w:pPr>
        <w:spacing w:after="0" w:line="240" w:lineRule="auto"/>
        <w:rPr>
          <w:rFonts w:ascii="Times New Roman" w:hAnsi="Times New Roman" w:cs="Times New Roman"/>
          <w:sz w:val="24"/>
          <w:szCs w:val="24"/>
        </w:rPr>
      </w:pPr>
    </w:p>
    <w:p w:rsidR="00E04060" w:rsidRDefault="00E04060" w:rsidP="00A9345C">
      <w:pPr>
        <w:spacing w:after="0" w:line="240" w:lineRule="auto"/>
        <w:rPr>
          <w:rFonts w:ascii="Times New Roman" w:hAnsi="Times New Roman" w:cs="Times New Roman"/>
          <w:sz w:val="24"/>
          <w:szCs w:val="24"/>
        </w:rPr>
      </w:pPr>
    </w:p>
    <w:sectPr w:rsidR="00E04060" w:rsidSect="00226F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3A" w:rsidRDefault="00C7443A" w:rsidP="00FC112E">
      <w:pPr>
        <w:spacing w:after="0" w:line="240" w:lineRule="auto"/>
      </w:pPr>
      <w:r>
        <w:separator/>
      </w:r>
    </w:p>
  </w:endnote>
  <w:endnote w:type="continuationSeparator" w:id="0">
    <w:p w:rsidR="00C7443A" w:rsidRDefault="00C7443A" w:rsidP="00FC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3A" w:rsidRDefault="00C7443A" w:rsidP="00FC112E">
      <w:pPr>
        <w:spacing w:after="0" w:line="240" w:lineRule="auto"/>
      </w:pPr>
      <w:r>
        <w:separator/>
      </w:r>
    </w:p>
  </w:footnote>
  <w:footnote w:type="continuationSeparator" w:id="0">
    <w:p w:rsidR="00C7443A" w:rsidRDefault="00C7443A" w:rsidP="00FC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4BBF"/>
    <w:rsid w:val="000342EF"/>
    <w:rsid w:val="000528E1"/>
    <w:rsid w:val="000667E7"/>
    <w:rsid w:val="00092524"/>
    <w:rsid w:val="00096F6B"/>
    <w:rsid w:val="000A74EB"/>
    <w:rsid w:val="00133C19"/>
    <w:rsid w:val="001347C0"/>
    <w:rsid w:val="0014098F"/>
    <w:rsid w:val="001C4C43"/>
    <w:rsid w:val="001D1BF6"/>
    <w:rsid w:val="00226B22"/>
    <w:rsid w:val="00226F90"/>
    <w:rsid w:val="00244EDA"/>
    <w:rsid w:val="00254545"/>
    <w:rsid w:val="002828A6"/>
    <w:rsid w:val="002C4B9C"/>
    <w:rsid w:val="002D4AE9"/>
    <w:rsid w:val="0030502B"/>
    <w:rsid w:val="00310397"/>
    <w:rsid w:val="003249FF"/>
    <w:rsid w:val="00345EEE"/>
    <w:rsid w:val="0037559E"/>
    <w:rsid w:val="0039752C"/>
    <w:rsid w:val="003B0455"/>
    <w:rsid w:val="003F396C"/>
    <w:rsid w:val="003F42BE"/>
    <w:rsid w:val="00404646"/>
    <w:rsid w:val="00406CD5"/>
    <w:rsid w:val="00412B26"/>
    <w:rsid w:val="00420E96"/>
    <w:rsid w:val="00430DCE"/>
    <w:rsid w:val="00445A10"/>
    <w:rsid w:val="004E0950"/>
    <w:rsid w:val="00523A1B"/>
    <w:rsid w:val="00537A01"/>
    <w:rsid w:val="00556035"/>
    <w:rsid w:val="005726F7"/>
    <w:rsid w:val="00573832"/>
    <w:rsid w:val="005A77FD"/>
    <w:rsid w:val="00616CAC"/>
    <w:rsid w:val="00655A1D"/>
    <w:rsid w:val="00764563"/>
    <w:rsid w:val="007C01A4"/>
    <w:rsid w:val="007D03AC"/>
    <w:rsid w:val="007D10E7"/>
    <w:rsid w:val="00824AB4"/>
    <w:rsid w:val="008317F9"/>
    <w:rsid w:val="00883BF8"/>
    <w:rsid w:val="00886A5F"/>
    <w:rsid w:val="008A75C8"/>
    <w:rsid w:val="008C5464"/>
    <w:rsid w:val="008D0E66"/>
    <w:rsid w:val="008F54FC"/>
    <w:rsid w:val="009616FD"/>
    <w:rsid w:val="00970C31"/>
    <w:rsid w:val="00975FC7"/>
    <w:rsid w:val="00983EDB"/>
    <w:rsid w:val="009B2EB8"/>
    <w:rsid w:val="009E081C"/>
    <w:rsid w:val="00A13356"/>
    <w:rsid w:val="00A9345C"/>
    <w:rsid w:val="00AA0338"/>
    <w:rsid w:val="00B54D9B"/>
    <w:rsid w:val="00BE0A91"/>
    <w:rsid w:val="00BE7171"/>
    <w:rsid w:val="00BF4126"/>
    <w:rsid w:val="00C24406"/>
    <w:rsid w:val="00C46309"/>
    <w:rsid w:val="00C7443A"/>
    <w:rsid w:val="00C867DF"/>
    <w:rsid w:val="00CA20A4"/>
    <w:rsid w:val="00CB4C1C"/>
    <w:rsid w:val="00D158B5"/>
    <w:rsid w:val="00D239CA"/>
    <w:rsid w:val="00D5622E"/>
    <w:rsid w:val="00D96A1F"/>
    <w:rsid w:val="00DF53BA"/>
    <w:rsid w:val="00E04060"/>
    <w:rsid w:val="00E121E9"/>
    <w:rsid w:val="00E3363F"/>
    <w:rsid w:val="00E605E3"/>
    <w:rsid w:val="00E74BC7"/>
    <w:rsid w:val="00E94BBF"/>
    <w:rsid w:val="00EA1245"/>
    <w:rsid w:val="00ED2C38"/>
    <w:rsid w:val="00ED5DAB"/>
    <w:rsid w:val="00F203DA"/>
    <w:rsid w:val="00F43C07"/>
    <w:rsid w:val="00FC112E"/>
    <w:rsid w:val="00FC29A1"/>
    <w:rsid w:val="00FD2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C7E8"/>
  <w15:docId w15:val="{E71E7FC9-53AB-4C3F-A6CC-316AC025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38"/>
  </w:style>
  <w:style w:type="paragraph" w:styleId="1">
    <w:name w:val="heading 1"/>
    <w:basedOn w:val="a"/>
    <w:next w:val="a"/>
    <w:link w:val="10"/>
    <w:uiPriority w:val="9"/>
    <w:qFormat/>
    <w:rsid w:val="008A75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7C01A4"/>
    <w:pPr>
      <w:keepNext/>
      <w:spacing w:after="0" w:line="240" w:lineRule="auto"/>
      <w:jc w:val="center"/>
      <w:outlineLvl w:val="4"/>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E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5EEE"/>
    <w:rPr>
      <w:rFonts w:ascii="Segoe UI" w:hAnsi="Segoe UI" w:cs="Segoe UI"/>
      <w:sz w:val="18"/>
      <w:szCs w:val="18"/>
    </w:rPr>
  </w:style>
  <w:style w:type="paragraph" w:customStyle="1" w:styleId="s1">
    <w:name w:val="s_1"/>
    <w:basedOn w:val="a"/>
    <w:rsid w:val="00983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FC11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112E"/>
  </w:style>
  <w:style w:type="paragraph" w:styleId="a7">
    <w:name w:val="footer"/>
    <w:basedOn w:val="a"/>
    <w:link w:val="a8"/>
    <w:uiPriority w:val="99"/>
    <w:semiHidden/>
    <w:unhideWhenUsed/>
    <w:rsid w:val="00FC11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C112E"/>
  </w:style>
  <w:style w:type="character" w:customStyle="1" w:styleId="50">
    <w:name w:val="Заголовок 5 Знак"/>
    <w:basedOn w:val="a0"/>
    <w:link w:val="5"/>
    <w:rsid w:val="007C01A4"/>
    <w:rPr>
      <w:rFonts w:ascii="Times New Roman" w:eastAsia="Times New Roman" w:hAnsi="Times New Roman" w:cs="Times New Roman"/>
      <w:b/>
      <w:bCs/>
      <w:sz w:val="28"/>
      <w:szCs w:val="20"/>
      <w:lang w:eastAsia="ru-RU"/>
    </w:rPr>
  </w:style>
  <w:style w:type="table" w:styleId="a9">
    <w:name w:val="Table Grid"/>
    <w:basedOn w:val="a1"/>
    <w:uiPriority w:val="39"/>
    <w:rsid w:val="00D56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5C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0839-B07F-4092-B9BC-6102961C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5193</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TYS</cp:lastModifiedBy>
  <cp:revision>15</cp:revision>
  <cp:lastPrinted>2019-02-11T13:30:00Z</cp:lastPrinted>
  <dcterms:created xsi:type="dcterms:W3CDTF">2018-03-19T13:18:00Z</dcterms:created>
  <dcterms:modified xsi:type="dcterms:W3CDTF">2020-03-01T15:25:00Z</dcterms:modified>
</cp:coreProperties>
</file>